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495"/>
        <w:tblW w:w="9322" w:type="dxa"/>
        <w:tblLook w:val="01E0" w:firstRow="1" w:lastRow="1" w:firstColumn="1" w:lastColumn="1" w:noHBand="0" w:noVBand="0"/>
      </w:tblPr>
      <w:tblGrid>
        <w:gridCol w:w="4809"/>
        <w:gridCol w:w="4546"/>
      </w:tblGrid>
      <w:tr w:rsidR="00385D0F" w:rsidTr="00F71072">
        <w:trPr>
          <w:trHeight w:val="66"/>
        </w:trPr>
        <w:tc>
          <w:tcPr>
            <w:tcW w:w="9322" w:type="dxa"/>
            <w:gridSpan w:val="2"/>
          </w:tcPr>
          <w:p w:rsidR="00385D0F" w:rsidRPr="0025715B" w:rsidRDefault="000205DC" w:rsidP="0042304C">
            <w:pPr>
              <w:keepLines/>
              <w:spacing w:before="40" w:after="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715B">
              <w:rPr>
                <w:rFonts w:ascii="Arial" w:hAnsi="Arial" w:cs="Arial"/>
                <w:b/>
                <w:sz w:val="22"/>
                <w:szCs w:val="22"/>
              </w:rPr>
              <w:t>СОГЛАШЕНИЕ О КОНФИДЕНЦИАЛЬНОСТИ</w:t>
            </w:r>
            <w:r w:rsidR="00385D0F" w:rsidRPr="002571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5715B">
              <w:rPr>
                <w:rFonts w:ascii="Arial" w:hAnsi="Arial" w:cs="Arial"/>
                <w:b/>
                <w:sz w:val="22"/>
                <w:szCs w:val="22"/>
              </w:rPr>
              <w:t>№</w:t>
            </w:r>
            <w:r w:rsidR="00385D0F" w:rsidRPr="0025715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D32F9" w:rsidRPr="0025715B">
              <w:rPr>
                <w:rFonts w:ascii="Arial" w:hAnsi="Arial" w:cs="Arial"/>
                <w:b/>
                <w:sz w:val="22"/>
                <w:szCs w:val="22"/>
              </w:rPr>
              <w:t>____________</w:t>
            </w:r>
          </w:p>
          <w:p w:rsidR="002121C5" w:rsidRPr="0025715B" w:rsidRDefault="002121C5" w:rsidP="0042304C">
            <w:pPr>
              <w:keepLines/>
              <w:spacing w:before="40" w:after="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7617E" w:rsidRPr="0025715B" w:rsidRDefault="006513DF" w:rsidP="0042304C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пгт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Посьет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0D32F9" w:rsidRPr="0025715B">
              <w:rPr>
                <w:rFonts w:ascii="Arial" w:hAnsi="Arial" w:cs="Arial"/>
                <w:caps/>
                <w:sz w:val="22"/>
                <w:szCs w:val="22"/>
              </w:rPr>
              <w:t>«___</w:t>
            </w:r>
            <w:proofErr w:type="gramStart"/>
            <w:r w:rsidR="000D32F9" w:rsidRPr="0025715B">
              <w:rPr>
                <w:rFonts w:ascii="Arial" w:hAnsi="Arial" w:cs="Arial"/>
                <w:caps/>
                <w:sz w:val="22"/>
                <w:szCs w:val="22"/>
              </w:rPr>
              <w:t>_»_</w:t>
            </w:r>
            <w:proofErr w:type="gramEnd"/>
            <w:r w:rsidR="000D32F9" w:rsidRPr="0025715B">
              <w:rPr>
                <w:rFonts w:ascii="Arial" w:hAnsi="Arial" w:cs="Arial"/>
                <w:caps/>
                <w:sz w:val="22"/>
                <w:szCs w:val="22"/>
              </w:rPr>
              <w:t>___________</w:t>
            </w:r>
            <w:r w:rsidR="000D32F9" w:rsidRPr="002571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7617E" w:rsidRPr="0025715B">
              <w:rPr>
                <w:rFonts w:ascii="Arial" w:hAnsi="Arial" w:cs="Arial"/>
                <w:sz w:val="22"/>
                <w:szCs w:val="22"/>
              </w:rPr>
              <w:t>20</w:t>
            </w:r>
            <w:r w:rsidR="000D32F9" w:rsidRPr="0025715B">
              <w:rPr>
                <w:rFonts w:ascii="Arial" w:hAnsi="Arial" w:cs="Arial"/>
                <w:caps/>
                <w:sz w:val="22"/>
                <w:szCs w:val="22"/>
              </w:rPr>
              <w:t xml:space="preserve">____ </w:t>
            </w:r>
            <w:r w:rsidR="0047617E" w:rsidRPr="0025715B">
              <w:rPr>
                <w:rFonts w:ascii="Arial" w:hAnsi="Arial" w:cs="Arial"/>
                <w:sz w:val="22"/>
                <w:szCs w:val="22"/>
              </w:rPr>
              <w:t>г.</w:t>
            </w:r>
          </w:p>
          <w:p w:rsidR="002121C5" w:rsidRPr="0025715B" w:rsidRDefault="002121C5" w:rsidP="0042304C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C20583" w:rsidRPr="0025715B" w:rsidRDefault="00C20583" w:rsidP="0042304C">
            <w:pPr>
              <w:keepLines/>
              <w:spacing w:before="40"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5D0F" w:rsidRPr="00D95D4E" w:rsidTr="00F71072">
        <w:trPr>
          <w:trHeight w:val="66"/>
        </w:trPr>
        <w:tc>
          <w:tcPr>
            <w:tcW w:w="9322" w:type="dxa"/>
            <w:gridSpan w:val="2"/>
          </w:tcPr>
          <w:p w:rsidR="0076455D" w:rsidRDefault="006513DF" w:rsidP="0042304C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B35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Акционерное </w:t>
            </w:r>
            <w:r w:rsidR="0076455D" w:rsidRPr="00CB35D8">
              <w:rPr>
                <w:rFonts w:ascii="Arial" w:hAnsi="Arial" w:cs="Arial"/>
                <w:b/>
                <w:bCs/>
                <w:sz w:val="22"/>
                <w:szCs w:val="22"/>
              </w:rPr>
              <w:t>общество</w:t>
            </w:r>
            <w:r w:rsidR="0076455D" w:rsidRPr="006417AB">
              <w:rPr>
                <w:rFonts w:ascii="Arial" w:hAnsi="Arial"/>
                <w:b/>
                <w:sz w:val="22"/>
              </w:rPr>
              <w:t xml:space="preserve"> «</w:t>
            </w:r>
            <w:r>
              <w:rPr>
                <w:rFonts w:ascii="Arial" w:hAnsi="Arial"/>
                <w:b/>
                <w:sz w:val="22"/>
              </w:rPr>
              <w:t>Торговый порт Посьет</w:t>
            </w:r>
            <w:r w:rsidR="0076455D" w:rsidRPr="006417AB">
              <w:rPr>
                <w:rFonts w:ascii="Arial" w:hAnsi="Arial"/>
                <w:b/>
                <w:sz w:val="22"/>
              </w:rPr>
              <w:t xml:space="preserve">» </w:t>
            </w:r>
            <w:r w:rsidR="0076455D" w:rsidRPr="006417AB">
              <w:rPr>
                <w:rFonts w:ascii="Arial" w:hAnsi="Arial"/>
                <w:sz w:val="22"/>
              </w:rPr>
              <w:t xml:space="preserve">(сокращенное наименование </w:t>
            </w:r>
            <w:r>
              <w:rPr>
                <w:rFonts w:ascii="Arial" w:hAnsi="Arial" w:cs="Arial"/>
                <w:bCs/>
                <w:sz w:val="22"/>
                <w:szCs w:val="22"/>
              </w:rPr>
              <w:t>–</w:t>
            </w:r>
            <w:r w:rsidR="0076455D" w:rsidRPr="00CB35D8">
              <w:rPr>
                <w:rFonts w:ascii="Arial" w:hAnsi="Arial" w:cs="Arial"/>
                <w:bCs/>
                <w:sz w:val="22"/>
                <w:szCs w:val="22"/>
              </w:rPr>
              <w:t xml:space="preserve"> АО</w:t>
            </w:r>
            <w:r w:rsidR="0076455D" w:rsidRPr="006417AB">
              <w:rPr>
                <w:rFonts w:ascii="Arial" w:hAnsi="Arial"/>
                <w:sz w:val="22"/>
              </w:rPr>
              <w:t xml:space="preserve"> «</w:t>
            </w:r>
            <w:r>
              <w:rPr>
                <w:rFonts w:ascii="Arial" w:hAnsi="Arial"/>
                <w:sz w:val="22"/>
              </w:rPr>
              <w:t>Торговый порт Посьет</w:t>
            </w:r>
            <w:r w:rsidR="0076455D" w:rsidRPr="00CB35D8">
              <w:rPr>
                <w:rFonts w:ascii="Arial" w:hAnsi="Arial" w:cs="Arial"/>
                <w:bCs/>
                <w:sz w:val="22"/>
                <w:szCs w:val="22"/>
              </w:rPr>
              <w:t>»)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>, компания, зарегистрированная и осуществляющая свою деятельность в соответствии с законодательством Российской Федерации,</w:t>
            </w:r>
            <w:r w:rsidR="0076455D" w:rsidRPr="006417AB">
              <w:rPr>
                <w:rFonts w:ascii="Arial" w:hAnsi="Arial"/>
                <w:sz w:val="22"/>
              </w:rPr>
              <w:t xml:space="preserve"> ИНН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> </w:t>
            </w:r>
            <w:r w:rsidR="00C37E7E">
              <w:rPr>
                <w:rFonts w:ascii="Arial" w:hAnsi="Arial" w:cs="Arial"/>
                <w:sz w:val="22"/>
                <w:szCs w:val="22"/>
              </w:rPr>
              <w:t>2531002070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76455D" w:rsidRPr="006417AB">
              <w:rPr>
                <w:rFonts w:ascii="Arial" w:hAnsi="Arial"/>
                <w:sz w:val="22"/>
              </w:rPr>
              <w:t>КПП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7E7E" w:rsidRPr="00C37E7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253101001</w:t>
            </w:r>
            <w:r w:rsidR="0076455D" w:rsidRPr="00CB35D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455D" w:rsidRPr="006417AB">
              <w:rPr>
                <w:rFonts w:ascii="Arial" w:hAnsi="Arial"/>
                <w:sz w:val="22"/>
              </w:rPr>
              <w:t>ОГРН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7E7E" w:rsidRPr="00C37E7E">
              <w:rPr>
                <w:rFonts w:ascii="Arial" w:hAnsi="Arial" w:cs="Arial"/>
                <w:sz w:val="22"/>
                <w:szCs w:val="22"/>
              </w:rPr>
              <w:t>1022501193527</w:t>
            </w:r>
            <w:r w:rsidR="0076455D" w:rsidRPr="00CB35D8">
              <w:rPr>
                <w:rFonts w:ascii="Arial" w:hAnsi="Arial" w:cs="Arial"/>
                <w:sz w:val="22"/>
                <w:szCs w:val="22"/>
              </w:rPr>
              <w:t xml:space="preserve">, адрес: </w:t>
            </w:r>
            <w:r w:rsidR="00C37E7E" w:rsidRPr="00C37E7E">
              <w:rPr>
                <w:rFonts w:ascii="Arial" w:hAnsi="Arial" w:cs="Arial"/>
                <w:sz w:val="22"/>
                <w:szCs w:val="22"/>
                <w:lang w:eastAsia="en-US"/>
              </w:rPr>
              <w:t xml:space="preserve">692705, Приморский край, </w:t>
            </w:r>
            <w:proofErr w:type="spellStart"/>
            <w:r w:rsidR="00C37E7E" w:rsidRPr="00C37E7E">
              <w:rPr>
                <w:rFonts w:ascii="Arial" w:hAnsi="Arial" w:cs="Arial"/>
                <w:sz w:val="22"/>
                <w:szCs w:val="22"/>
                <w:lang w:eastAsia="en-US"/>
              </w:rPr>
              <w:t>Хасанский</w:t>
            </w:r>
            <w:proofErr w:type="spellEnd"/>
            <w:r w:rsidR="00C37E7E" w:rsidRPr="00C37E7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район, поселок городского типа Посьет, Портовая ул., </w:t>
            </w:r>
            <w:proofErr w:type="spellStart"/>
            <w:r w:rsidR="00C37E7E" w:rsidRPr="00C37E7E">
              <w:rPr>
                <w:rFonts w:ascii="Arial" w:hAnsi="Arial" w:cs="Arial"/>
                <w:sz w:val="22"/>
                <w:szCs w:val="22"/>
                <w:lang w:eastAsia="en-US"/>
              </w:rPr>
              <w:t>зд</w:t>
            </w:r>
            <w:proofErr w:type="spellEnd"/>
            <w:r w:rsidR="00C37E7E" w:rsidRPr="00C37E7E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41 </w:t>
            </w:r>
            <w:r w:rsidR="0076455D" w:rsidRPr="001660CC">
              <w:rPr>
                <w:rFonts w:ascii="Arial" w:hAnsi="Arial" w:cs="Arial"/>
                <w:spacing w:val="-2"/>
                <w:sz w:val="22"/>
                <w:szCs w:val="22"/>
              </w:rPr>
              <w:t xml:space="preserve">(далее </w:t>
            </w:r>
            <w:r w:rsidR="0076455D" w:rsidRPr="001660CC">
              <w:rPr>
                <w:rFonts w:ascii="Arial" w:hAnsi="Arial" w:cs="Arial"/>
                <w:b/>
                <w:spacing w:val="-2"/>
                <w:sz w:val="22"/>
                <w:szCs w:val="22"/>
              </w:rPr>
              <w:t>«</w:t>
            </w:r>
            <w:r w:rsidR="0076455D">
              <w:rPr>
                <w:rFonts w:ascii="Arial" w:hAnsi="Arial" w:cs="Arial"/>
                <w:b/>
                <w:spacing w:val="-2"/>
                <w:sz w:val="22"/>
                <w:szCs w:val="22"/>
              </w:rPr>
              <w:t>Общество</w:t>
            </w:r>
            <w:r w:rsidR="0076455D" w:rsidRPr="001660CC">
              <w:rPr>
                <w:rFonts w:ascii="Arial" w:hAnsi="Arial" w:cs="Arial"/>
                <w:b/>
                <w:spacing w:val="-2"/>
                <w:sz w:val="22"/>
                <w:szCs w:val="22"/>
              </w:rPr>
              <w:t>»</w:t>
            </w:r>
            <w:r w:rsidR="0076455D" w:rsidRPr="001660CC">
              <w:rPr>
                <w:rFonts w:ascii="Arial" w:hAnsi="Arial" w:cs="Arial"/>
                <w:spacing w:val="-2"/>
                <w:sz w:val="22"/>
                <w:szCs w:val="22"/>
              </w:rPr>
              <w:t xml:space="preserve">), </w:t>
            </w:r>
            <w:r w:rsidR="0076455D" w:rsidRPr="001660CC">
              <w:rPr>
                <w:rFonts w:ascii="Arial" w:hAnsi="Arial" w:cs="Arial"/>
                <w:sz w:val="22"/>
                <w:szCs w:val="22"/>
              </w:rPr>
              <w:t xml:space="preserve">в лице </w:t>
            </w:r>
            <w:r w:rsidR="00832FFA">
              <w:rPr>
                <w:rFonts w:ascii="Arial" w:hAnsi="Arial" w:cs="Arial"/>
                <w:sz w:val="22"/>
                <w:szCs w:val="22"/>
              </w:rPr>
              <w:t xml:space="preserve">генерального директора _________________________________ </w:t>
            </w:r>
            <w:r w:rsidR="0076455D">
              <w:rPr>
                <w:rFonts w:ascii="Arial" w:hAnsi="Arial" w:cs="Arial"/>
                <w:sz w:val="22"/>
                <w:szCs w:val="22"/>
              </w:rPr>
              <w:t>____________</w:t>
            </w:r>
            <w:r w:rsidR="00832FFA">
              <w:rPr>
                <w:rFonts w:ascii="Arial" w:hAnsi="Arial" w:cs="Arial"/>
                <w:sz w:val="22"/>
                <w:szCs w:val="22"/>
              </w:rPr>
              <w:t>________</w:t>
            </w:r>
            <w:r w:rsidR="0076455D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  <w:r w:rsidR="00832FFA">
              <w:rPr>
                <w:rFonts w:ascii="Arial" w:hAnsi="Arial" w:cs="Arial"/>
                <w:sz w:val="22"/>
                <w:szCs w:val="22"/>
              </w:rPr>
              <w:t>___________________</w:t>
            </w:r>
            <w:r w:rsidR="0076455D" w:rsidRPr="001660CC">
              <w:rPr>
                <w:rFonts w:ascii="Arial" w:hAnsi="Arial" w:cs="Arial"/>
                <w:sz w:val="22"/>
                <w:szCs w:val="22"/>
              </w:rPr>
              <w:t xml:space="preserve"> действующего на основании </w:t>
            </w:r>
            <w:r w:rsidR="0076455D">
              <w:rPr>
                <w:rFonts w:ascii="Arial" w:hAnsi="Arial" w:cs="Arial"/>
                <w:sz w:val="22"/>
                <w:szCs w:val="22"/>
              </w:rPr>
              <w:t>_________________________________________________</w:t>
            </w:r>
          </w:p>
          <w:p w:rsidR="0076455D" w:rsidRDefault="0076455D" w:rsidP="0042304C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455D">
              <w:rPr>
                <w:rFonts w:ascii="Arial" w:hAnsi="Arial" w:cs="Arial"/>
                <w:sz w:val="22"/>
                <w:szCs w:val="22"/>
              </w:rPr>
              <w:t>с одной стороны, и</w:t>
            </w:r>
          </w:p>
          <w:p w:rsidR="0076455D" w:rsidRDefault="00D67F54" w:rsidP="00D67F54">
            <w:pPr>
              <w:keepLines/>
              <w:spacing w:before="40" w:after="4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</w:t>
            </w:r>
            <w:r w:rsidR="0076455D">
              <w:rPr>
                <w:rFonts w:ascii="Arial" w:hAnsi="Arial" w:cs="Arial"/>
                <w:sz w:val="22"/>
                <w:szCs w:val="22"/>
              </w:rPr>
              <w:t>________________</w:t>
            </w:r>
            <w:r w:rsidR="0076455D" w:rsidRPr="0076455D">
              <w:rPr>
                <w:rFonts w:ascii="Arial" w:hAnsi="Arial" w:cs="Arial"/>
                <w:sz w:val="22"/>
                <w:szCs w:val="22"/>
              </w:rPr>
              <w:t xml:space="preserve">__, </w:t>
            </w:r>
            <w:r w:rsidR="00F549BD">
              <w:rPr>
                <w:rFonts w:ascii="Arial" w:hAnsi="Arial" w:cs="Arial"/>
                <w:sz w:val="22"/>
                <w:szCs w:val="22"/>
              </w:rPr>
              <w:t>(</w:t>
            </w:r>
            <w:r w:rsidR="0076455D" w:rsidRPr="0076455D">
              <w:rPr>
                <w:rFonts w:ascii="Arial" w:hAnsi="Arial" w:cs="Arial"/>
                <w:sz w:val="22"/>
                <w:szCs w:val="22"/>
              </w:rPr>
              <w:t>если применимо - в лице</w:t>
            </w:r>
            <w:r w:rsidR="0076455D">
              <w:rPr>
                <w:rFonts w:ascii="Arial" w:hAnsi="Arial" w:cs="Arial"/>
                <w:sz w:val="22"/>
                <w:szCs w:val="22"/>
              </w:rPr>
              <w:t xml:space="preserve"> ______________________________________</w:t>
            </w:r>
            <w:r w:rsidR="000D32F9">
              <w:rPr>
                <w:rFonts w:ascii="Arial" w:hAnsi="Arial" w:cs="Arial"/>
                <w:sz w:val="22"/>
                <w:szCs w:val="22"/>
              </w:rPr>
              <w:t>______________________________</w:t>
            </w:r>
            <w:r w:rsidR="0076455D">
              <w:rPr>
                <w:rFonts w:ascii="Arial" w:hAnsi="Arial" w:cs="Arial"/>
                <w:sz w:val="22"/>
                <w:szCs w:val="22"/>
              </w:rPr>
              <w:t>_____</w:t>
            </w:r>
            <w:r w:rsidR="000D32F9" w:rsidRPr="0076455D"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76455D" w:rsidRPr="0076455D" w:rsidRDefault="0076455D" w:rsidP="0076455D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455D">
              <w:rPr>
                <w:rFonts w:ascii="Arial" w:hAnsi="Arial" w:cs="Arial"/>
                <w:sz w:val="22"/>
                <w:szCs w:val="22"/>
              </w:rPr>
              <w:t xml:space="preserve"> действующего на основании __</w:t>
            </w:r>
            <w:r>
              <w:rPr>
                <w:rFonts w:ascii="Arial" w:hAnsi="Arial" w:cs="Arial"/>
                <w:sz w:val="22"/>
                <w:szCs w:val="22"/>
              </w:rPr>
              <w:t>_____</w:t>
            </w:r>
            <w:r w:rsidR="000D32F9">
              <w:rPr>
                <w:rFonts w:ascii="Arial" w:hAnsi="Arial" w:cs="Arial"/>
                <w:sz w:val="22"/>
                <w:szCs w:val="22"/>
              </w:rPr>
              <w:t>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</w:t>
            </w:r>
            <w:r w:rsidRPr="0076455D">
              <w:rPr>
                <w:rFonts w:ascii="Arial" w:hAnsi="Arial" w:cs="Arial"/>
                <w:sz w:val="22"/>
                <w:szCs w:val="22"/>
              </w:rPr>
              <w:t>___</w:t>
            </w:r>
            <w:r w:rsidR="0025715B">
              <w:rPr>
                <w:rFonts w:ascii="Arial" w:hAnsi="Arial" w:cs="Arial"/>
                <w:sz w:val="22"/>
                <w:szCs w:val="22"/>
              </w:rPr>
              <w:t>)</w:t>
            </w:r>
            <w:r w:rsidR="0025715B" w:rsidRPr="0076455D">
              <w:rPr>
                <w:rFonts w:ascii="Arial" w:hAnsi="Arial" w:cs="Arial"/>
                <w:sz w:val="22"/>
                <w:szCs w:val="22"/>
              </w:rPr>
              <w:t>, именуемый</w:t>
            </w:r>
            <w:r w:rsidR="00CF09AC" w:rsidRPr="0076455D">
              <w:rPr>
                <w:rFonts w:ascii="Arial" w:hAnsi="Arial" w:cs="Arial"/>
                <w:sz w:val="22"/>
                <w:szCs w:val="22"/>
              </w:rPr>
              <w:t xml:space="preserve"> в дальнейшем </w:t>
            </w:r>
            <w:r w:rsidR="00CF09AC">
              <w:rPr>
                <w:rFonts w:ascii="Arial" w:hAnsi="Arial" w:cs="Arial"/>
                <w:sz w:val="22"/>
                <w:szCs w:val="22"/>
              </w:rPr>
              <w:t>«</w:t>
            </w:r>
            <w:r w:rsidR="00CF09AC" w:rsidRPr="009D2966">
              <w:rPr>
                <w:rFonts w:ascii="Arial" w:hAnsi="Arial" w:cs="Arial"/>
                <w:b/>
                <w:spacing w:val="-2"/>
                <w:sz w:val="22"/>
                <w:szCs w:val="22"/>
              </w:rPr>
              <w:t>Акционер</w:t>
            </w:r>
            <w:r w:rsidR="00CF09AC">
              <w:rPr>
                <w:rFonts w:ascii="Arial" w:hAnsi="Arial" w:cs="Arial"/>
                <w:sz w:val="22"/>
                <w:szCs w:val="22"/>
              </w:rPr>
              <w:t>»</w:t>
            </w:r>
            <w:r w:rsidR="00CF09AC" w:rsidRPr="0076455D">
              <w:rPr>
                <w:rFonts w:ascii="Arial" w:hAnsi="Arial" w:cs="Arial"/>
                <w:sz w:val="22"/>
                <w:szCs w:val="22"/>
              </w:rPr>
              <w:t>,</w:t>
            </w:r>
            <w:r w:rsidR="00CF09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455D">
              <w:rPr>
                <w:rFonts w:ascii="Arial" w:hAnsi="Arial" w:cs="Arial"/>
                <w:sz w:val="22"/>
                <w:szCs w:val="22"/>
              </w:rPr>
              <w:t>с другой стороны, вместе именуемые «Стороны», по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455D">
              <w:rPr>
                <w:rFonts w:ascii="Arial" w:hAnsi="Arial" w:cs="Arial"/>
                <w:sz w:val="22"/>
                <w:szCs w:val="22"/>
              </w:rPr>
              <w:t>отдельности – «Сторона»,</w:t>
            </w:r>
          </w:p>
          <w:p w:rsidR="0076455D" w:rsidRPr="0076455D" w:rsidRDefault="0076455D" w:rsidP="0076455D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455D">
              <w:rPr>
                <w:rFonts w:ascii="Arial" w:hAnsi="Arial" w:cs="Arial"/>
                <w:sz w:val="22"/>
                <w:szCs w:val="22"/>
              </w:rPr>
              <w:t>заключили настоящи</w:t>
            </w:r>
            <w:r>
              <w:rPr>
                <w:rFonts w:ascii="Arial" w:hAnsi="Arial" w:cs="Arial"/>
                <w:sz w:val="22"/>
                <w:szCs w:val="22"/>
              </w:rPr>
              <w:t>е</w:t>
            </w:r>
            <w:r w:rsidRPr="0076455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соглашение</w:t>
            </w:r>
            <w:r w:rsidRPr="0076455D">
              <w:rPr>
                <w:rFonts w:ascii="Arial" w:hAnsi="Arial" w:cs="Arial"/>
                <w:sz w:val="22"/>
                <w:szCs w:val="22"/>
              </w:rPr>
              <w:t xml:space="preserve"> о нераспространении информации (соглашение о</w:t>
            </w:r>
          </w:p>
          <w:p w:rsidR="0076455D" w:rsidRPr="0076455D" w:rsidRDefault="0076455D" w:rsidP="0076455D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455D">
              <w:rPr>
                <w:rFonts w:ascii="Arial" w:hAnsi="Arial" w:cs="Arial"/>
                <w:sz w:val="22"/>
                <w:szCs w:val="22"/>
              </w:rPr>
              <w:t>конфиденциальности) (далее – «Соглашение») о нижеследующем:</w:t>
            </w:r>
          </w:p>
          <w:p w:rsidR="0009305E" w:rsidRDefault="0009305E" w:rsidP="0076455D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305E" w:rsidRDefault="003F3E92" w:rsidP="002121C5">
            <w:pPr>
              <w:keepLines/>
              <w:spacing w:before="40"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3E92">
              <w:rPr>
                <w:rFonts w:ascii="Arial" w:hAnsi="Arial" w:cs="Arial"/>
                <w:sz w:val="22"/>
                <w:szCs w:val="22"/>
              </w:rPr>
              <w:t xml:space="preserve">Настоящее Соглашение регулирует отношения между Сторонами по передаче, использованию и хранению конфиденциальной информации, предоставляемой </w:t>
            </w:r>
            <w:r w:rsidR="0073032A">
              <w:rPr>
                <w:rFonts w:ascii="Arial" w:hAnsi="Arial" w:cs="Arial"/>
                <w:sz w:val="22"/>
                <w:szCs w:val="22"/>
              </w:rPr>
              <w:t>Обществом</w:t>
            </w:r>
            <w:r w:rsidR="00F549BD">
              <w:rPr>
                <w:rFonts w:ascii="Arial" w:hAnsi="Arial" w:cs="Arial"/>
                <w:sz w:val="22"/>
                <w:szCs w:val="22"/>
              </w:rPr>
              <w:t xml:space="preserve"> в целях реализации прав А</w:t>
            </w:r>
            <w:r w:rsidRPr="003F3E92">
              <w:rPr>
                <w:rFonts w:ascii="Arial" w:hAnsi="Arial" w:cs="Arial"/>
                <w:sz w:val="22"/>
                <w:szCs w:val="22"/>
              </w:rPr>
              <w:t xml:space="preserve">кционера на доступ к документам </w:t>
            </w:r>
            <w:r w:rsidR="0073032A">
              <w:rPr>
                <w:rFonts w:ascii="Arial" w:hAnsi="Arial" w:cs="Arial"/>
                <w:sz w:val="22"/>
                <w:szCs w:val="22"/>
              </w:rPr>
              <w:t>Общества</w:t>
            </w:r>
            <w:r w:rsidRPr="003F3E92">
              <w:rPr>
                <w:rFonts w:ascii="Arial" w:hAnsi="Arial" w:cs="Arial"/>
                <w:sz w:val="22"/>
                <w:szCs w:val="22"/>
              </w:rPr>
              <w:t xml:space="preserve"> в порядке, установленном </w:t>
            </w:r>
            <w:r w:rsidR="002121C5" w:rsidRPr="002121C5">
              <w:rPr>
                <w:rFonts w:ascii="Arial" w:hAnsi="Arial" w:cs="Arial"/>
                <w:sz w:val="22"/>
                <w:szCs w:val="22"/>
              </w:rPr>
              <w:t>стать</w:t>
            </w:r>
            <w:r w:rsidR="002121C5">
              <w:rPr>
                <w:rFonts w:ascii="Arial" w:hAnsi="Arial" w:cs="Arial"/>
                <w:sz w:val="22"/>
                <w:szCs w:val="22"/>
              </w:rPr>
              <w:t>ёй</w:t>
            </w:r>
            <w:r w:rsidR="002121C5" w:rsidRPr="002121C5">
              <w:rPr>
                <w:rFonts w:ascii="Arial" w:hAnsi="Arial" w:cs="Arial"/>
                <w:sz w:val="22"/>
                <w:szCs w:val="22"/>
              </w:rPr>
              <w:t xml:space="preserve"> 65.2 Гражданского кодекса Российской</w:t>
            </w:r>
            <w:r w:rsidR="002121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5715B" w:rsidRPr="002121C5">
              <w:rPr>
                <w:rFonts w:ascii="Arial" w:hAnsi="Arial" w:cs="Arial"/>
                <w:sz w:val="22"/>
                <w:szCs w:val="22"/>
              </w:rPr>
              <w:t>Федерации</w:t>
            </w:r>
            <w:r w:rsidR="0025715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25715B" w:rsidRPr="0076455D">
              <w:rPr>
                <w:rFonts w:ascii="Arial" w:hAnsi="Arial" w:cs="Arial"/>
                <w:spacing w:val="-2"/>
                <w:sz w:val="22"/>
                <w:szCs w:val="22"/>
              </w:rPr>
              <w:t>стать</w:t>
            </w:r>
            <w:r w:rsidR="0025715B">
              <w:rPr>
                <w:rFonts w:ascii="Arial" w:hAnsi="Arial" w:cs="Arial"/>
                <w:spacing w:val="-2"/>
                <w:sz w:val="22"/>
                <w:szCs w:val="22"/>
              </w:rPr>
              <w:t>е</w:t>
            </w:r>
            <w:r w:rsidR="0025715B" w:rsidRPr="0076455D">
              <w:rPr>
                <w:rFonts w:ascii="Arial" w:hAnsi="Arial" w:cs="Arial"/>
                <w:spacing w:val="-2"/>
                <w:sz w:val="22"/>
                <w:szCs w:val="22"/>
              </w:rPr>
              <w:t>й</w:t>
            </w:r>
            <w:r w:rsidR="002121C5" w:rsidRPr="0076455D">
              <w:rPr>
                <w:rFonts w:ascii="Arial" w:hAnsi="Arial" w:cs="Arial"/>
                <w:spacing w:val="-2"/>
                <w:sz w:val="22"/>
                <w:szCs w:val="22"/>
              </w:rPr>
              <w:t xml:space="preserve"> 9</w:t>
            </w:r>
            <w:r w:rsidR="002121C5">
              <w:rPr>
                <w:rFonts w:ascii="Arial" w:hAnsi="Arial" w:cs="Arial"/>
                <w:spacing w:val="-2"/>
                <w:sz w:val="22"/>
                <w:szCs w:val="22"/>
              </w:rPr>
              <w:t xml:space="preserve">1 </w:t>
            </w:r>
            <w:r w:rsidR="002121C5" w:rsidRPr="003F3E92">
              <w:rPr>
                <w:rFonts w:ascii="Arial" w:hAnsi="Arial" w:cs="Arial"/>
                <w:sz w:val="22"/>
                <w:szCs w:val="22"/>
              </w:rPr>
              <w:t>Федеральн</w:t>
            </w:r>
            <w:r w:rsidR="002121C5">
              <w:rPr>
                <w:rFonts w:ascii="Arial" w:hAnsi="Arial" w:cs="Arial"/>
                <w:sz w:val="22"/>
                <w:szCs w:val="22"/>
              </w:rPr>
              <w:t>ого</w:t>
            </w:r>
            <w:r w:rsidR="002121C5" w:rsidRPr="003F3E92">
              <w:rPr>
                <w:rFonts w:ascii="Arial" w:hAnsi="Arial" w:cs="Arial"/>
                <w:sz w:val="22"/>
                <w:szCs w:val="22"/>
              </w:rPr>
              <w:t xml:space="preserve"> закон</w:t>
            </w:r>
            <w:r w:rsidR="002121C5">
              <w:rPr>
                <w:rFonts w:ascii="Arial" w:hAnsi="Arial" w:cs="Arial"/>
                <w:sz w:val="22"/>
                <w:szCs w:val="22"/>
              </w:rPr>
              <w:t>а</w:t>
            </w:r>
            <w:r w:rsidR="002121C5" w:rsidRPr="003F3E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F3E92">
              <w:rPr>
                <w:rFonts w:ascii="Arial" w:hAnsi="Arial" w:cs="Arial"/>
                <w:sz w:val="22"/>
                <w:szCs w:val="22"/>
              </w:rPr>
              <w:t>от 26.12.1995 г. № 208-ФЗ «Об акционерных обществах»</w:t>
            </w:r>
            <w:r w:rsidR="002121C5">
              <w:rPr>
                <w:rFonts w:ascii="Arial" w:hAnsi="Arial" w:cs="Arial"/>
                <w:sz w:val="22"/>
                <w:szCs w:val="22"/>
              </w:rPr>
              <w:t xml:space="preserve">, Уставом </w:t>
            </w:r>
            <w:r w:rsidRPr="003F3E92">
              <w:rPr>
                <w:rFonts w:ascii="Arial" w:hAnsi="Arial" w:cs="Arial"/>
                <w:sz w:val="22"/>
                <w:szCs w:val="22"/>
              </w:rPr>
              <w:t xml:space="preserve">и внутренними документами </w:t>
            </w:r>
            <w:r w:rsidR="0073032A">
              <w:rPr>
                <w:rFonts w:ascii="Arial" w:hAnsi="Arial" w:cs="Arial"/>
                <w:sz w:val="22"/>
                <w:szCs w:val="22"/>
              </w:rPr>
              <w:t>Общества</w:t>
            </w:r>
            <w:r w:rsidRPr="003F3E92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85D0F" w:rsidRPr="006417AB" w:rsidRDefault="00385D0F" w:rsidP="006417AB">
            <w:pPr>
              <w:keepLines/>
              <w:spacing w:before="40" w:after="40"/>
              <w:contextualSpacing/>
              <w:jc w:val="both"/>
              <w:rPr>
                <w:rFonts w:ascii="Arial" w:hAnsi="Arial"/>
                <w:spacing w:val="-4"/>
                <w:sz w:val="22"/>
              </w:rPr>
            </w:pPr>
          </w:p>
        </w:tc>
      </w:tr>
      <w:tr w:rsidR="00385D0F" w:rsidRPr="00C87EBB" w:rsidTr="00F71072">
        <w:trPr>
          <w:trHeight w:val="66"/>
        </w:trPr>
        <w:tc>
          <w:tcPr>
            <w:tcW w:w="9322" w:type="dxa"/>
            <w:gridSpan w:val="2"/>
          </w:tcPr>
          <w:p w:rsidR="00225DD8" w:rsidRPr="00225DD8" w:rsidRDefault="00457582" w:rsidP="00225DD8">
            <w:pPr>
              <w:spacing w:before="40" w:after="40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bCs/>
                <w:sz w:val="22"/>
                <w:szCs w:val="22"/>
              </w:rPr>
              <w:t>ПРЕАМБУЛА</w:t>
            </w:r>
          </w:p>
        </w:tc>
      </w:tr>
      <w:tr w:rsidR="00385D0F" w:rsidRPr="00FB1E23" w:rsidTr="00F71072">
        <w:trPr>
          <w:trHeight w:val="66"/>
        </w:trPr>
        <w:tc>
          <w:tcPr>
            <w:tcW w:w="9322" w:type="dxa"/>
            <w:gridSpan w:val="2"/>
          </w:tcPr>
          <w:p w:rsidR="00385D0F" w:rsidRPr="00CD5426" w:rsidRDefault="00CD5426" w:rsidP="00E34F9E">
            <w:pPr>
              <w:pStyle w:val="2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 </w:t>
            </w:r>
            <w:bookmarkStart w:id="0" w:name="_Ref146532210"/>
            <w:r w:rsidR="00FB1E23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Принимая во внимание</w:t>
            </w:r>
            <w:r w:rsidR="00385D0F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, </w:t>
            </w:r>
            <w:r w:rsidR="00FB1E23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что </w:t>
            </w:r>
            <w:r w:rsidR="002E0904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от </w:t>
            </w:r>
            <w:r w:rsidR="0076455D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Акционера </w:t>
            </w:r>
            <w:r w:rsidR="002E0904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в </w:t>
            </w:r>
            <w:r w:rsidR="0073032A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Общество</w:t>
            </w:r>
            <w:r w:rsidR="002E0904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 </w:t>
            </w:r>
            <w:r w:rsidR="0076455D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поступ</w:t>
            </w:r>
            <w:r w:rsidR="002E0904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ило</w:t>
            </w:r>
            <w:r w:rsidR="0076455D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 требовани</w:t>
            </w:r>
            <w:r w:rsidR="002E0904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е</w:t>
            </w:r>
            <w:r w:rsidR="0076455D" w:rsidRPr="006417AB">
              <w:rPr>
                <w:rFonts w:ascii="Arial" w:hAnsi="Arial"/>
                <w:spacing w:val="-2"/>
                <w:sz w:val="22"/>
                <w:lang w:val="ru-RU"/>
              </w:rPr>
              <w:t xml:space="preserve"> о </w:t>
            </w:r>
            <w:r w:rsidR="0076455D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 xml:space="preserve">предоставлении доступа к документам, содержащим </w:t>
            </w:r>
            <w:r w:rsidR="0035256E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К</w:t>
            </w:r>
            <w:r w:rsidR="0076455D" w:rsidRPr="0076455D">
              <w:rPr>
                <w:rFonts w:ascii="Arial" w:hAnsi="Arial" w:cs="Arial"/>
                <w:spacing w:val="-2"/>
                <w:sz w:val="22"/>
                <w:szCs w:val="22"/>
                <w:lang w:val="ru-RU"/>
              </w:rPr>
              <w:t>онфиденциальную</w:t>
            </w:r>
            <w:r w:rsidR="0076455D" w:rsidRPr="006417AB">
              <w:rPr>
                <w:rFonts w:ascii="Arial" w:hAnsi="Arial"/>
                <w:spacing w:val="-2"/>
                <w:sz w:val="22"/>
                <w:lang w:val="ru-RU"/>
              </w:rPr>
              <w:t xml:space="preserve"> информацию</w:t>
            </w:r>
            <w:r w:rsidR="00E34F9E">
              <w:rPr>
                <w:rFonts w:ascii="Arial" w:hAnsi="Arial"/>
                <w:spacing w:val="-2"/>
                <w:sz w:val="22"/>
                <w:lang w:val="ru-RU"/>
              </w:rPr>
              <w:t xml:space="preserve"> </w:t>
            </w:r>
            <w:r w:rsidR="002E0904">
              <w:rPr>
                <w:rFonts w:ascii="Arial" w:hAnsi="Arial" w:cs="Arial"/>
                <w:sz w:val="22"/>
                <w:szCs w:val="22"/>
                <w:lang w:val="ru-RU"/>
              </w:rPr>
              <w:t>Общества</w:t>
            </w:r>
            <w:r w:rsidR="0073032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bookmarkEnd w:id="0"/>
            <w:r w:rsidR="00286609">
              <w:rPr>
                <w:rFonts w:ascii="Arial" w:hAnsi="Arial" w:cs="Arial"/>
                <w:sz w:val="22"/>
                <w:szCs w:val="22"/>
                <w:lang w:val="ru-RU"/>
              </w:rPr>
              <w:t xml:space="preserve">и </w:t>
            </w:r>
            <w:r w:rsidR="00286609" w:rsidRPr="00E34F9E">
              <w:rPr>
                <w:rFonts w:ascii="Arial" w:hAnsi="Arial" w:cs="Arial"/>
                <w:sz w:val="22"/>
                <w:szCs w:val="22"/>
                <w:lang w:val="ru-RU"/>
              </w:rPr>
              <w:t>возможност</w:t>
            </w:r>
            <w:r w:rsidR="0035256E" w:rsidRPr="00E34F9E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286609">
              <w:rPr>
                <w:rFonts w:ascii="Arial" w:hAnsi="Arial" w:cs="Arial"/>
                <w:sz w:val="22"/>
                <w:szCs w:val="22"/>
                <w:lang w:val="ru-RU"/>
              </w:rPr>
              <w:t xml:space="preserve"> Акционера обычного делового использования полученной от Общества информации  </w:t>
            </w:r>
          </w:p>
        </w:tc>
      </w:tr>
      <w:tr w:rsidR="00385D0F" w:rsidRPr="00BD337A" w:rsidTr="00F71072">
        <w:trPr>
          <w:trHeight w:val="66"/>
        </w:trPr>
        <w:tc>
          <w:tcPr>
            <w:tcW w:w="9322" w:type="dxa"/>
            <w:gridSpan w:val="2"/>
          </w:tcPr>
          <w:p w:rsidR="00385D0F" w:rsidRPr="00BB71BC" w:rsidRDefault="00CD5426" w:rsidP="00E34F9E">
            <w:pPr>
              <w:pStyle w:val="af"/>
              <w:numPr>
                <w:ilvl w:val="0"/>
                <w:numId w:val="1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="00FB1E23" w:rsidRPr="00BB71BC">
              <w:rPr>
                <w:rFonts w:ascii="Arial" w:hAnsi="Arial" w:cs="Arial"/>
                <w:spacing w:val="-2"/>
                <w:sz w:val="22"/>
                <w:szCs w:val="22"/>
              </w:rPr>
              <w:t>Принимая во внимание</w:t>
            </w:r>
            <w:r w:rsidR="00385D0F" w:rsidRPr="00BB71BC">
              <w:rPr>
                <w:rFonts w:ascii="Arial" w:hAnsi="Arial" w:cs="Arial"/>
                <w:spacing w:val="-2"/>
                <w:sz w:val="22"/>
                <w:szCs w:val="22"/>
              </w:rPr>
              <w:t>,</w:t>
            </w:r>
            <w:r w:rsidR="00385D0F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D337A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что </w:t>
            </w:r>
            <w:r w:rsidR="002E0904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Общество</w:t>
            </w:r>
            <w:r w:rsidR="00752989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2E0904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раскрывает</w:t>
            </w:r>
            <w:r w:rsidR="00BD337A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Информацию </w:t>
            </w:r>
            <w:r w:rsidR="0073032A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Акционеру</w:t>
            </w:r>
            <w:r w:rsidR="00BD337A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 отношении </w:t>
            </w:r>
            <w:r w:rsidR="00037A4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Общества </w:t>
            </w:r>
            <w:r w:rsidR="00BD337A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="002E0904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желает</w:t>
            </w:r>
            <w:r w:rsidR="00385D0F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:</w:t>
            </w:r>
          </w:p>
        </w:tc>
      </w:tr>
      <w:tr w:rsidR="00385D0F" w:rsidRPr="00BD337A" w:rsidTr="00F71072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BD337A" w:rsidP="006417AB">
            <w:pPr>
              <w:numPr>
                <w:ilvl w:val="0"/>
                <w:numId w:val="6"/>
              </w:numPr>
              <w:spacing w:before="40"/>
              <w:ind w:left="0" w:firstLine="567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контролировать </w:t>
            </w:r>
            <w:r w:rsidR="0073032A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="0073032A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спользование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Информации</w:t>
            </w:r>
            <w:r w:rsidR="00752989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C7739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Акционером</w:t>
            </w:r>
            <w:r w:rsidR="00385D0F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;</w:t>
            </w:r>
            <w:r w:rsidR="005B2605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</w:p>
        </w:tc>
      </w:tr>
      <w:tr w:rsidR="00385D0F" w:rsidRPr="00BD337A" w:rsidTr="00F71072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BD337A" w:rsidP="00DC4486">
            <w:pPr>
              <w:numPr>
                <w:ilvl w:val="0"/>
                <w:numId w:val="6"/>
              </w:numPr>
              <w:spacing w:before="40"/>
              <w:ind w:left="0" w:firstLine="567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обеспечить конфиденциальность Информации</w:t>
            </w:r>
            <w:r w:rsidR="00385D0F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; </w:t>
            </w:r>
          </w:p>
        </w:tc>
      </w:tr>
      <w:tr w:rsidR="00385D0F" w:rsidRPr="00BD337A" w:rsidTr="00F71072">
        <w:trPr>
          <w:trHeight w:val="66"/>
        </w:trPr>
        <w:tc>
          <w:tcPr>
            <w:tcW w:w="9322" w:type="dxa"/>
            <w:gridSpan w:val="2"/>
          </w:tcPr>
          <w:p w:rsidR="00385D0F" w:rsidRPr="003F776F" w:rsidRDefault="00BD337A" w:rsidP="00E34F9E">
            <w:pPr>
              <w:numPr>
                <w:ilvl w:val="0"/>
                <w:numId w:val="6"/>
              </w:numPr>
              <w:spacing w:before="40"/>
              <w:ind w:left="0" w:firstLine="567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защитить права и интересы </w:t>
            </w:r>
            <w:r w:rsidR="00037A4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Общества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в отношении Информаци</w:t>
            </w:r>
            <w:r w:rsidR="0073032A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="00385D0F" w:rsidRPr="003F776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</w:tc>
      </w:tr>
      <w:tr w:rsidR="00385D0F" w:rsidRPr="00BD337A" w:rsidTr="00F71072">
        <w:trPr>
          <w:trHeight w:val="66"/>
        </w:trPr>
        <w:tc>
          <w:tcPr>
            <w:tcW w:w="9322" w:type="dxa"/>
            <w:gridSpan w:val="2"/>
          </w:tcPr>
          <w:p w:rsidR="00385D0F" w:rsidRPr="00BB71BC" w:rsidRDefault="00CD5426" w:rsidP="006473E5">
            <w:pPr>
              <w:pStyle w:val="af"/>
              <w:numPr>
                <w:ilvl w:val="0"/>
                <w:numId w:val="1"/>
              </w:numPr>
              <w:tabs>
                <w:tab w:val="num" w:pos="567"/>
              </w:tabs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2989" w:rsidRPr="00BB71BC">
              <w:rPr>
                <w:rFonts w:ascii="Arial" w:hAnsi="Arial" w:cs="Arial"/>
                <w:sz w:val="22"/>
                <w:szCs w:val="22"/>
              </w:rPr>
              <w:t xml:space="preserve">Принимая во внимание взаимные обязательства, приведенные в настоящем Соглашении, </w:t>
            </w:r>
            <w:r w:rsidR="002E0904">
              <w:rPr>
                <w:rFonts w:ascii="Arial" w:hAnsi="Arial" w:cs="Arial"/>
                <w:sz w:val="22"/>
                <w:szCs w:val="22"/>
              </w:rPr>
              <w:t>Общество</w:t>
            </w:r>
            <w:r w:rsidR="00752989" w:rsidRPr="00BB71BC">
              <w:rPr>
                <w:rFonts w:ascii="Arial" w:hAnsi="Arial" w:cs="Arial"/>
                <w:sz w:val="22"/>
                <w:szCs w:val="22"/>
              </w:rPr>
              <w:t xml:space="preserve"> и </w:t>
            </w:r>
            <w:r w:rsidR="002E0904">
              <w:rPr>
                <w:rFonts w:ascii="Arial" w:hAnsi="Arial" w:cs="Arial"/>
                <w:sz w:val="22"/>
                <w:szCs w:val="22"/>
              </w:rPr>
              <w:t>Акционер</w:t>
            </w:r>
            <w:r w:rsidR="00752989" w:rsidRPr="00BB71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D337A" w:rsidRPr="00BB71BC"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  <w:t>пришли к соглашению о нижеследующем</w:t>
            </w:r>
            <w:r w:rsidR="00385D0F" w:rsidRPr="00BB71BC">
              <w:rPr>
                <w:rFonts w:ascii="Arial" w:hAnsi="Arial" w:cs="Arial"/>
                <w:color w:val="000000"/>
                <w:spacing w:val="-2"/>
                <w:sz w:val="22"/>
                <w:szCs w:val="22"/>
              </w:rPr>
              <w:t>:</w:t>
            </w:r>
          </w:p>
          <w:p w:rsidR="00E97BA7" w:rsidRPr="00C20583" w:rsidRDefault="00E97BA7" w:rsidP="006473E5">
            <w:pPr>
              <w:spacing w:before="4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</w:p>
        </w:tc>
      </w:tr>
      <w:tr w:rsidR="00385D0F" w:rsidRPr="008A408F" w:rsidTr="00F71072">
        <w:trPr>
          <w:trHeight w:val="66"/>
        </w:trPr>
        <w:tc>
          <w:tcPr>
            <w:tcW w:w="9322" w:type="dxa"/>
            <w:gridSpan w:val="2"/>
          </w:tcPr>
          <w:p w:rsidR="00225DD8" w:rsidRPr="00225DD8" w:rsidRDefault="00BD337A" w:rsidP="00225DD8">
            <w:pPr>
              <w:pStyle w:val="4"/>
              <w:numPr>
                <w:ilvl w:val="0"/>
                <w:numId w:val="7"/>
              </w:numPr>
              <w:spacing w:before="40" w:after="40"/>
              <w:contextualSpacing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0583">
              <w:rPr>
                <w:rFonts w:ascii="Arial" w:hAnsi="Arial" w:cs="Arial"/>
                <w:sz w:val="22"/>
                <w:szCs w:val="22"/>
                <w:lang w:val="ru-RU"/>
              </w:rPr>
              <w:t>ОПРЕДЕЛЕНИЯ</w:t>
            </w:r>
          </w:p>
        </w:tc>
      </w:tr>
      <w:tr w:rsidR="00385D0F" w:rsidRPr="008A408F" w:rsidTr="00F71072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B10777" w:rsidP="006473E5">
            <w:pPr>
              <w:numPr>
                <w:ilvl w:val="1"/>
                <w:numId w:val="7"/>
              </w:numPr>
              <w:spacing w:before="40"/>
              <w:ind w:left="0" w:firstLine="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DF2E26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В</w:t>
            </w:r>
            <w:r w:rsidR="00BD337A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настоящем Соглашении</w:t>
            </w:r>
            <w:r w:rsidR="00385D0F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:</w:t>
            </w:r>
          </w:p>
        </w:tc>
      </w:tr>
      <w:tr w:rsidR="00E74751" w:rsidRPr="00995C90" w:rsidTr="00B97DBB">
        <w:trPr>
          <w:trHeight w:val="66"/>
        </w:trPr>
        <w:tc>
          <w:tcPr>
            <w:tcW w:w="9322" w:type="dxa"/>
            <w:gridSpan w:val="2"/>
          </w:tcPr>
          <w:p w:rsidR="00E74751" w:rsidRPr="00C20583" w:rsidRDefault="00E74751" w:rsidP="006473E5">
            <w:pPr>
              <w:spacing w:beforeLines="40" w:before="96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  <w:t>Использовать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- 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означает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получать, хранить, передавать, </w:t>
            </w:r>
            <w:r w:rsidR="002E043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обозревать, </w:t>
            </w:r>
            <w:proofErr w:type="spellStart"/>
            <w:r w:rsidR="002E043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аудировать</w:t>
            </w:r>
            <w:proofErr w:type="spellEnd"/>
            <w:r w:rsidR="002E043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получать доступ, читать, анализировать, раскрывать, предоставлять, распечатывать,</w:t>
            </w:r>
            <w:r w:rsidR="00B828A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копировать, воспроизводить, делать выдержки, изменять, адаптировать, объединять или использовать Конфиденциальную информацию в целом или в части любым образом. </w:t>
            </w:r>
          </w:p>
        </w:tc>
      </w:tr>
      <w:tr w:rsidR="00E74751" w:rsidRPr="00BD423A" w:rsidTr="00B97DBB">
        <w:trPr>
          <w:trHeight w:val="66"/>
        </w:trPr>
        <w:tc>
          <w:tcPr>
            <w:tcW w:w="9322" w:type="dxa"/>
            <w:gridSpan w:val="2"/>
          </w:tcPr>
          <w:p w:rsidR="00E74751" w:rsidRPr="00C20583" w:rsidRDefault="00E74751" w:rsidP="0057268D">
            <w:pPr>
              <w:spacing w:beforeLines="40" w:before="96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sz w:val="22"/>
                <w:szCs w:val="22"/>
              </w:rPr>
              <w:t>Конфиденциальная информация (Информация)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 - означает информацию </w:t>
            </w:r>
            <w:r w:rsidR="0057268D">
              <w:rPr>
                <w:rFonts w:ascii="Arial" w:hAnsi="Arial" w:cs="Arial"/>
                <w:sz w:val="22"/>
                <w:szCs w:val="22"/>
              </w:rPr>
              <w:t>Общества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, в любой форме (письменной, электронной или цифровой, устной, или переданную </w:t>
            </w:r>
            <w:r w:rsidRPr="00C20583">
              <w:rPr>
                <w:rFonts w:ascii="Arial" w:hAnsi="Arial" w:cs="Arial"/>
                <w:sz w:val="22"/>
                <w:szCs w:val="22"/>
              </w:rPr>
              <w:lastRenderedPageBreak/>
              <w:t xml:space="preserve">посредством </w:t>
            </w:r>
            <w:r w:rsidR="001267B8">
              <w:rPr>
                <w:rFonts w:ascii="Arial" w:hAnsi="Arial" w:cs="Arial"/>
                <w:sz w:val="22"/>
                <w:szCs w:val="22"/>
              </w:rPr>
              <w:t xml:space="preserve"> доступа к </w:t>
            </w:r>
            <w:r w:rsidRPr="00C20583">
              <w:rPr>
                <w:rFonts w:ascii="Arial" w:hAnsi="Arial" w:cs="Arial"/>
                <w:sz w:val="22"/>
                <w:szCs w:val="22"/>
              </w:rPr>
              <w:t>документ</w:t>
            </w:r>
            <w:r w:rsidR="001267B8">
              <w:rPr>
                <w:rFonts w:ascii="Arial" w:hAnsi="Arial" w:cs="Arial"/>
                <w:sz w:val="22"/>
                <w:szCs w:val="22"/>
              </w:rPr>
              <w:t>ам</w:t>
            </w:r>
            <w:r w:rsidRPr="00C20583">
              <w:rPr>
                <w:rFonts w:ascii="Arial" w:hAnsi="Arial" w:cs="Arial"/>
                <w:sz w:val="22"/>
                <w:szCs w:val="22"/>
              </w:rPr>
              <w:t>, компьютерны</w:t>
            </w:r>
            <w:r w:rsidR="001267B8">
              <w:rPr>
                <w:rFonts w:ascii="Arial" w:hAnsi="Arial" w:cs="Arial"/>
                <w:sz w:val="22"/>
                <w:szCs w:val="22"/>
              </w:rPr>
              <w:t>м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 систем</w:t>
            </w:r>
            <w:r w:rsidR="001267B8">
              <w:rPr>
                <w:rFonts w:ascii="Arial" w:hAnsi="Arial" w:cs="Arial"/>
                <w:sz w:val="22"/>
                <w:szCs w:val="22"/>
              </w:rPr>
              <w:t>ам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 или сайт</w:t>
            </w:r>
            <w:r w:rsidR="001267B8">
              <w:rPr>
                <w:rFonts w:ascii="Arial" w:hAnsi="Arial" w:cs="Arial"/>
                <w:sz w:val="22"/>
                <w:szCs w:val="22"/>
              </w:rPr>
              <w:t>ам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, или посредством обсуждения, предоставления на обозрение или с помощью других средств или в любых иных формах, прямо или косвенно), и любого характера, которая является конфиденциальной по своей природе, или, которая может обоснованно считаться  коммерчески важной информацией, предоставленной </w:t>
            </w:r>
            <w:r w:rsidR="0057268D">
              <w:rPr>
                <w:rFonts w:ascii="Arial" w:hAnsi="Arial" w:cs="Arial"/>
                <w:sz w:val="22"/>
                <w:szCs w:val="22"/>
              </w:rPr>
              <w:t>Обществом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 (прямо или косвенно) с помощью любых средств </w:t>
            </w:r>
            <w:r w:rsidR="0057268D">
              <w:rPr>
                <w:rFonts w:ascii="Arial" w:hAnsi="Arial" w:cs="Arial"/>
                <w:sz w:val="22"/>
                <w:szCs w:val="22"/>
              </w:rPr>
              <w:t>Акционеру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 (или Уполномоченному лицу </w:t>
            </w:r>
            <w:r w:rsidR="0057268D">
              <w:rPr>
                <w:rFonts w:ascii="Arial" w:hAnsi="Arial" w:cs="Arial"/>
                <w:sz w:val="22"/>
                <w:szCs w:val="22"/>
              </w:rPr>
              <w:t>Акционера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) после даты настоящего Соглашения, относящуюся к </w:t>
            </w:r>
            <w:r w:rsidR="0057268D">
              <w:rPr>
                <w:rFonts w:ascii="Arial" w:hAnsi="Arial" w:cs="Arial"/>
                <w:sz w:val="22"/>
                <w:szCs w:val="22"/>
              </w:rPr>
              <w:t>Обществу</w:t>
            </w:r>
            <w:r w:rsidRPr="00C20583">
              <w:rPr>
                <w:rFonts w:ascii="Arial" w:hAnsi="Arial" w:cs="Arial"/>
                <w:sz w:val="22"/>
                <w:szCs w:val="22"/>
              </w:rPr>
              <w:t>, включая, но не ограничиваясь:</w:t>
            </w:r>
          </w:p>
        </w:tc>
      </w:tr>
      <w:tr w:rsidR="00E74751" w:rsidRPr="00AC76AB" w:rsidTr="00B97DBB">
        <w:trPr>
          <w:trHeight w:val="66"/>
        </w:trPr>
        <w:tc>
          <w:tcPr>
            <w:tcW w:w="9322" w:type="dxa"/>
            <w:gridSpan w:val="2"/>
          </w:tcPr>
          <w:p w:rsidR="00E74751" w:rsidRPr="00C20583" w:rsidRDefault="00E74751" w:rsidP="006417AB">
            <w:pPr>
              <w:numPr>
                <w:ilvl w:val="0"/>
                <w:numId w:val="9"/>
              </w:numPr>
              <w:spacing w:beforeLines="40" w:before="96"/>
              <w:ind w:left="0" w:firstLine="0"/>
              <w:contextualSpacing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lastRenderedPageBreak/>
              <w:t xml:space="preserve">все данные или информацию (технического, коммерческого, финансового или любой другого характера) в любой форме, полученные на основании или в связи с настоящим Соглашением, и любую информацию, которая используется или связана с бизнесом </w:t>
            </w:r>
            <w:r w:rsidR="0057268D">
              <w:rPr>
                <w:rStyle w:val="DefinitionTerm"/>
                <w:rFonts w:ascii="Arial" w:hAnsi="Arial" w:cs="Arial"/>
                <w:b w:val="0"/>
                <w:lang w:val="ru-RU"/>
              </w:rPr>
              <w:t>Общества</w:t>
            </w: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 (включая информацию о продуктах (приобретенных, произведенных, изготовленных, распространенных или проданных), услугах (приобретенных или оказанных), операциях, процессах, формулах, методах, планах, стратегии, </w:t>
            </w:r>
            <w:r w:rsidRPr="00C20583">
              <w:rPr>
                <w:rFonts w:ascii="Arial" w:hAnsi="Arial" w:cs="Arial"/>
                <w:sz w:val="22"/>
                <w:szCs w:val="22"/>
              </w:rPr>
              <w:t xml:space="preserve">ноу-хау, правах на промышленный образец, секретах производства, </w:t>
            </w:r>
            <w:hyperlink r:id="rId8" w:history="1">
              <w:r w:rsidRPr="00C20583">
                <w:rPr>
                  <w:rStyle w:val="DefinitionTerm"/>
                  <w:rFonts w:ascii="Arial" w:hAnsi="Arial" w:cs="Arial"/>
                  <w:b w:val="0"/>
                  <w:lang w:val="ru-RU"/>
                </w:rPr>
                <w:t>конъюнктуре рынка</w:t>
              </w:r>
            </w:hyperlink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>, покупателях, поставщиках, финансах, коммерческих отношениях, маркетинге, продажах</w:t>
            </w:r>
            <w:r w:rsidR="001366CC">
              <w:rPr>
                <w:rStyle w:val="DefinitionTerm"/>
                <w:rFonts w:ascii="Arial" w:hAnsi="Arial" w:cs="Arial"/>
                <w:b w:val="0"/>
                <w:lang w:val="ru-RU"/>
              </w:rPr>
              <w:t>,</w:t>
            </w: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  коммерческой деятельности)</w:t>
            </w:r>
            <w:r w:rsidR="0005726F" w:rsidRPr="009841F3">
              <w:rPr>
                <w:rStyle w:val="DefinitionTerm"/>
                <w:rFonts w:ascii="Arial" w:hAnsi="Arial" w:cs="Arial"/>
                <w:b w:val="0"/>
                <w:lang w:val="ru-RU"/>
              </w:rPr>
              <w:t>;</w:t>
            </w:r>
            <w:r w:rsidR="00D00947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 и</w:t>
            </w:r>
            <w:r w:rsidR="00D00947" w:rsidRPr="00B56B00">
              <w:rPr>
                <w:rStyle w:val="DefinitionTerm"/>
                <w:rFonts w:ascii="Arial" w:hAnsi="Arial" w:cs="Arial"/>
                <w:b w:val="0"/>
                <w:lang w:val="ru-RU"/>
              </w:rPr>
              <w:t>/</w:t>
            </w:r>
            <w:r w:rsidR="00D00947">
              <w:rPr>
                <w:rStyle w:val="DefinitionTerm"/>
                <w:rFonts w:ascii="Arial" w:hAnsi="Arial" w:cs="Arial"/>
                <w:b w:val="0"/>
                <w:lang w:val="ru-RU"/>
              </w:rPr>
              <w:t>или</w:t>
            </w:r>
          </w:p>
        </w:tc>
      </w:tr>
      <w:tr w:rsidR="00E74751" w:rsidRPr="00AC76AB" w:rsidTr="00B97DBB">
        <w:trPr>
          <w:trHeight w:val="66"/>
        </w:trPr>
        <w:tc>
          <w:tcPr>
            <w:tcW w:w="9322" w:type="dxa"/>
            <w:gridSpan w:val="2"/>
          </w:tcPr>
          <w:p w:rsidR="00E74751" w:rsidRPr="00C20583" w:rsidRDefault="00E74751" w:rsidP="006417AB">
            <w:pPr>
              <w:numPr>
                <w:ilvl w:val="0"/>
                <w:numId w:val="9"/>
              </w:numPr>
              <w:spacing w:beforeLines="40" w:before="96"/>
              <w:ind w:left="0" w:firstLine="0"/>
              <w:contextualSpacing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всю информацию, полученную </w:t>
            </w:r>
            <w:r w:rsidR="0057268D">
              <w:rPr>
                <w:rStyle w:val="DefinitionTerm"/>
                <w:rFonts w:ascii="Arial" w:hAnsi="Arial" w:cs="Arial"/>
                <w:b w:val="0"/>
                <w:lang w:val="ru-RU"/>
              </w:rPr>
              <w:t>Акционером</w:t>
            </w: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 и/или любым Уполномоченным лицом в офисах или иных помещениях </w:t>
            </w:r>
            <w:r w:rsidR="0057268D">
              <w:rPr>
                <w:rStyle w:val="DefinitionTerm"/>
                <w:rFonts w:ascii="Arial" w:hAnsi="Arial" w:cs="Arial"/>
                <w:b w:val="0"/>
                <w:lang w:val="ru-RU"/>
              </w:rPr>
              <w:t>Общества</w:t>
            </w: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, относящуюся </w:t>
            </w:r>
            <w:r w:rsidR="00FD694F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к </w:t>
            </w:r>
            <w:r w:rsidRPr="00C20583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деятельности </w:t>
            </w:r>
            <w:r w:rsidR="0057268D">
              <w:rPr>
                <w:rStyle w:val="DefinitionTerm"/>
                <w:rFonts w:ascii="Arial" w:hAnsi="Arial" w:cs="Arial"/>
                <w:b w:val="0"/>
                <w:lang w:val="ru-RU"/>
              </w:rPr>
              <w:t>Общества</w:t>
            </w:r>
            <w:r w:rsidR="0005726F" w:rsidRPr="009841F3">
              <w:rPr>
                <w:rStyle w:val="DefinitionTerm"/>
                <w:rFonts w:ascii="Arial" w:hAnsi="Arial" w:cs="Arial"/>
                <w:b w:val="0"/>
                <w:lang w:val="ru-RU"/>
              </w:rPr>
              <w:t>;</w:t>
            </w:r>
            <w:r w:rsidR="00D00947">
              <w:rPr>
                <w:rStyle w:val="DefinitionTerm"/>
                <w:rFonts w:ascii="Arial" w:hAnsi="Arial" w:cs="Arial"/>
                <w:b w:val="0"/>
                <w:lang w:val="ru-RU"/>
              </w:rPr>
              <w:t xml:space="preserve"> и</w:t>
            </w:r>
            <w:r w:rsidR="00D00947" w:rsidRPr="00B56B00">
              <w:rPr>
                <w:rStyle w:val="DefinitionTerm"/>
                <w:rFonts w:ascii="Arial" w:hAnsi="Arial" w:cs="Arial"/>
                <w:b w:val="0"/>
                <w:lang w:val="ru-RU"/>
              </w:rPr>
              <w:t>/</w:t>
            </w:r>
            <w:r w:rsidR="00D00947">
              <w:rPr>
                <w:rStyle w:val="DefinitionTerm"/>
                <w:rFonts w:ascii="Arial" w:hAnsi="Arial" w:cs="Arial"/>
                <w:b w:val="0"/>
                <w:lang w:val="ru-RU"/>
              </w:rPr>
              <w:t>или</w:t>
            </w:r>
          </w:p>
        </w:tc>
      </w:tr>
      <w:tr w:rsidR="00E74751" w:rsidRPr="00804213" w:rsidTr="00B97DBB">
        <w:trPr>
          <w:trHeight w:val="66"/>
        </w:trPr>
        <w:tc>
          <w:tcPr>
            <w:tcW w:w="9322" w:type="dxa"/>
            <w:gridSpan w:val="2"/>
          </w:tcPr>
          <w:p w:rsidR="001366CC" w:rsidRDefault="001366CC" w:rsidP="006473E5">
            <w:pPr>
              <w:numPr>
                <w:ilvl w:val="0"/>
                <w:numId w:val="9"/>
              </w:numPr>
              <w:spacing w:beforeLines="40" w:before="96"/>
              <w:ind w:left="0" w:firstLine="0"/>
              <w:contextualSpacing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информацию, прямо помеченную в качестве конфиденциальной</w:t>
            </w:r>
            <w:r w:rsidRPr="00BB71BC">
              <w:rPr>
                <w:rFonts w:ascii="Arial" w:hAnsi="Arial" w:cs="Arial"/>
                <w:sz w:val="22"/>
                <w:szCs w:val="22"/>
                <w:lang w:eastAsia="en-US"/>
              </w:rPr>
              <w:t xml:space="preserve">; </w:t>
            </w:r>
            <w:r>
              <w:rPr>
                <w:rStyle w:val="DefinitionTerm"/>
                <w:rFonts w:ascii="Arial" w:hAnsi="Arial" w:cs="Arial"/>
                <w:b w:val="0"/>
                <w:lang w:val="ru-RU"/>
              </w:rPr>
              <w:t>и</w:t>
            </w:r>
            <w:r w:rsidRPr="00B56B00">
              <w:rPr>
                <w:rStyle w:val="DefinitionTerm"/>
                <w:rFonts w:ascii="Arial" w:hAnsi="Arial" w:cs="Arial"/>
                <w:b w:val="0"/>
                <w:lang w:val="ru-RU"/>
              </w:rPr>
              <w:t>/</w:t>
            </w:r>
            <w:r>
              <w:rPr>
                <w:rStyle w:val="DefinitionTerm"/>
                <w:rFonts w:ascii="Arial" w:hAnsi="Arial" w:cs="Arial"/>
                <w:b w:val="0"/>
                <w:lang w:val="ru-RU"/>
              </w:rPr>
              <w:t>или</w:t>
            </w:r>
          </w:p>
          <w:p w:rsidR="00E74751" w:rsidRPr="001366CC" w:rsidRDefault="00E74751" w:rsidP="0057268D">
            <w:pPr>
              <w:numPr>
                <w:ilvl w:val="0"/>
                <w:numId w:val="9"/>
              </w:numPr>
              <w:spacing w:beforeLines="40" w:before="96"/>
              <w:ind w:left="0" w:firstLine="0"/>
              <w:contextualSpacing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2058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анализ, компоновка, исследования и другие документы, подготовленные </w:t>
            </w:r>
            <w:r w:rsidR="0057268D">
              <w:rPr>
                <w:rFonts w:ascii="Arial" w:hAnsi="Arial" w:cs="Arial"/>
                <w:sz w:val="22"/>
                <w:szCs w:val="22"/>
                <w:lang w:eastAsia="en-US"/>
              </w:rPr>
              <w:t>Акционером</w:t>
            </w:r>
            <w:r w:rsidRPr="00C2058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или любым Уполномоченным лицом, которые содержат или каким-либо образом отражают или образуются из информации, указанной выше</w:t>
            </w:r>
            <w:r w:rsidR="001366CC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</w:tc>
      </w:tr>
      <w:tr w:rsidR="00E74751" w:rsidRPr="00566E54" w:rsidTr="00B97DBB">
        <w:trPr>
          <w:trHeight w:val="66"/>
        </w:trPr>
        <w:tc>
          <w:tcPr>
            <w:tcW w:w="9322" w:type="dxa"/>
            <w:gridSpan w:val="2"/>
          </w:tcPr>
          <w:p w:rsidR="00E74751" w:rsidRPr="00C20583" w:rsidRDefault="00E74751" w:rsidP="003F776F">
            <w:pPr>
              <w:pStyle w:val="a0"/>
              <w:spacing w:beforeLines="40" w:before="96" w:after="40"/>
              <w:ind w:firstLine="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0583">
              <w:rPr>
                <w:rFonts w:ascii="Arial" w:hAnsi="Arial" w:cs="Arial"/>
                <w:sz w:val="22"/>
                <w:szCs w:val="22"/>
              </w:rPr>
              <w:t xml:space="preserve">Информация не включает те ее части, которые находятся или до момента раскрытия или использования поступают в открытый доступ в результате раскрытия </w:t>
            </w:r>
            <w:r w:rsidR="0057268D">
              <w:rPr>
                <w:rFonts w:ascii="Arial" w:hAnsi="Arial" w:cs="Arial"/>
                <w:sz w:val="22"/>
                <w:szCs w:val="22"/>
              </w:rPr>
              <w:t>Обществом</w:t>
            </w:r>
            <w:r w:rsidRPr="00C205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74751" w:rsidRPr="00566E54" w:rsidTr="00B97DBB">
        <w:trPr>
          <w:trHeight w:val="66"/>
        </w:trPr>
        <w:tc>
          <w:tcPr>
            <w:tcW w:w="9322" w:type="dxa"/>
            <w:gridSpan w:val="2"/>
          </w:tcPr>
          <w:p w:rsidR="00E74751" w:rsidRPr="00C20583" w:rsidRDefault="00E74751" w:rsidP="0057268D">
            <w:pPr>
              <w:tabs>
                <w:tab w:val="left" w:pos="540"/>
                <w:tab w:val="left" w:pos="653"/>
              </w:tabs>
              <w:spacing w:beforeLines="40" w:before="96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0583">
              <w:rPr>
                <w:rFonts w:ascii="Arial" w:hAnsi="Arial" w:cs="Arial"/>
                <w:sz w:val="22"/>
                <w:szCs w:val="22"/>
              </w:rPr>
              <w:t xml:space="preserve">Бремя доказывания того, что сведения не включаются в термин «Информация» полностью возлагается на </w:t>
            </w:r>
            <w:r w:rsidR="0057268D">
              <w:rPr>
                <w:rFonts w:ascii="Arial" w:hAnsi="Arial" w:cs="Arial"/>
                <w:sz w:val="22"/>
                <w:szCs w:val="22"/>
              </w:rPr>
              <w:t>Акционера</w:t>
            </w:r>
            <w:r w:rsidRPr="00C205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85D0F" w:rsidRPr="00EB5941" w:rsidTr="00F71072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EB5941" w:rsidP="00E34F9E">
            <w:pPr>
              <w:spacing w:beforeLines="40" w:before="96" w:after="4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  <w:t xml:space="preserve">Уполномоченное лицо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–</w:t>
            </w:r>
            <w:r w:rsidR="00385D0F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proofErr w:type="gramStart"/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означает </w:t>
            </w:r>
            <w:r w:rsidR="00CF09A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представителей</w:t>
            </w:r>
            <w:proofErr w:type="gramEnd"/>
            <w:r w:rsidR="000E2A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3F776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Акционеров</w:t>
            </w:r>
            <w:r w:rsidR="0096472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0E2A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(уполномоченных лиц  по  доверенности, оформленной в соответствии с требованиями законодательства РФ) </w:t>
            </w:r>
            <w:r w:rsidR="00CF09A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или </w:t>
            </w:r>
            <w:r w:rsidR="00E313DA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профессиональных консультантов, у которых есть обязательство по обеспечению конфиденциальности </w:t>
            </w:r>
            <w:r w:rsidR="00075935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="00E313DA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нформации,</w:t>
            </w:r>
            <w:r w:rsidR="00F570A2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F570A2" w:rsidRPr="006417AB">
              <w:rPr>
                <w:rFonts w:ascii="Arial" w:hAnsi="Arial" w:cs="Arial"/>
                <w:sz w:val="22"/>
                <w:szCs w:val="22"/>
              </w:rPr>
              <w:t>привлеченных</w:t>
            </w:r>
            <w:r w:rsidR="00CF09AC">
              <w:rPr>
                <w:rFonts w:ascii="Arial" w:hAnsi="Arial" w:cs="Arial"/>
                <w:sz w:val="22"/>
                <w:szCs w:val="22"/>
              </w:rPr>
              <w:t xml:space="preserve"> Акционером</w:t>
            </w:r>
            <w:r w:rsidR="00F570A2" w:rsidRPr="006417AB">
              <w:rPr>
                <w:rFonts w:ascii="Arial" w:hAnsi="Arial" w:cs="Arial"/>
                <w:sz w:val="22"/>
                <w:szCs w:val="22"/>
              </w:rPr>
              <w:t xml:space="preserve"> в </w:t>
            </w:r>
            <w:r w:rsidR="00F570A2" w:rsidRPr="006417AB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 xml:space="preserve">целях реализации </w:t>
            </w:r>
            <w:r w:rsidR="00CF09AC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 xml:space="preserve">его </w:t>
            </w:r>
            <w:r w:rsidR="00F570A2" w:rsidRPr="006417AB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прав,</w:t>
            </w:r>
            <w:r w:rsidR="00F570A2" w:rsidRPr="006417A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F570A2" w:rsidRPr="006417AB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включая право на защиту своих</w:t>
            </w:r>
            <w:r w:rsidR="00EC45BB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 xml:space="preserve"> прав</w:t>
            </w:r>
            <w:r w:rsidR="00F570A2" w:rsidRPr="006417AB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, в том числе</w:t>
            </w:r>
            <w:r w:rsidR="00F570A2" w:rsidRPr="006417AB">
              <w:rPr>
                <w:rFonts w:ascii="Arial" w:hAnsi="Arial" w:cs="Arial"/>
                <w:sz w:val="22"/>
                <w:szCs w:val="22"/>
              </w:rPr>
              <w:t xml:space="preserve"> получения экспертной оценки специалистов, требующей наличие специальных лицензий или познаний.</w:t>
            </w:r>
            <w:r w:rsidR="00F85ED3" w:rsidRPr="00DA38EA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</w:p>
        </w:tc>
      </w:tr>
      <w:tr w:rsidR="00EC0DAF" w:rsidRPr="00E51CD8" w:rsidTr="00B97DBB">
        <w:trPr>
          <w:trHeight w:val="66"/>
        </w:trPr>
        <w:tc>
          <w:tcPr>
            <w:tcW w:w="9322" w:type="dxa"/>
            <w:gridSpan w:val="2"/>
          </w:tcPr>
          <w:p w:rsidR="00EC0DAF" w:rsidRPr="00126701" w:rsidRDefault="00EC0DAF" w:rsidP="003F776F">
            <w:pPr>
              <w:widowControl w:val="0"/>
              <w:spacing w:beforeLines="40" w:before="96"/>
              <w:ind w:right="-1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26701">
              <w:rPr>
                <w:rFonts w:ascii="Arial" w:hAnsi="Arial" w:cs="Arial"/>
                <w:b/>
                <w:sz w:val="22"/>
                <w:szCs w:val="22"/>
              </w:rPr>
              <w:t>Рабочий день</w:t>
            </w:r>
            <w:r w:rsidRPr="00126701">
              <w:rPr>
                <w:rFonts w:ascii="Arial" w:hAnsi="Arial" w:cs="Arial"/>
                <w:sz w:val="22"/>
                <w:szCs w:val="22"/>
              </w:rPr>
              <w:t xml:space="preserve"> – означает день, за исключение</w:t>
            </w:r>
            <w:r w:rsidR="00167477" w:rsidRPr="00126701">
              <w:rPr>
                <w:rFonts w:ascii="Arial" w:hAnsi="Arial" w:cs="Arial"/>
                <w:sz w:val="22"/>
                <w:szCs w:val="22"/>
              </w:rPr>
              <w:t>м</w:t>
            </w:r>
            <w:r w:rsidRPr="00126701">
              <w:rPr>
                <w:rFonts w:ascii="Arial" w:hAnsi="Arial" w:cs="Arial"/>
                <w:sz w:val="22"/>
                <w:szCs w:val="22"/>
              </w:rPr>
              <w:t xml:space="preserve"> субботы, воскресенья и нерабочих праздничных дней</w:t>
            </w:r>
            <w:r w:rsidR="0062168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74751" w:rsidRPr="004627BA" w:rsidTr="00B97DBB">
        <w:trPr>
          <w:trHeight w:val="66"/>
        </w:trPr>
        <w:tc>
          <w:tcPr>
            <w:tcW w:w="9322" w:type="dxa"/>
            <w:gridSpan w:val="2"/>
          </w:tcPr>
          <w:p w:rsidR="00E74751" w:rsidRPr="00126701" w:rsidRDefault="00E74751" w:rsidP="006473E5">
            <w:pPr>
              <w:spacing w:before="40"/>
              <w:contextualSpacing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b/>
                <w:sz w:val="22"/>
                <w:szCs w:val="22"/>
              </w:rPr>
              <w:t>Права на интеллектуальную собственность</w:t>
            </w:r>
            <w:r w:rsidRPr="00126701">
              <w:rPr>
                <w:rFonts w:ascii="Arial" w:hAnsi="Arial" w:cs="Arial"/>
                <w:sz w:val="22"/>
                <w:szCs w:val="22"/>
              </w:rPr>
              <w:t xml:space="preserve"> - означает авторские права, патенты, ноу-хау, секреты производства, товарные знаки, знаки обслуживания, фирменные наименования, права на промышленный образец, зарегистрированные промышленные образцы, внешнее оформление товара, права на базы данных, права на топологию микросхем и чипов, права на топологию интегральных микросхем, полезные модели, доменные имена, права на торговые и коммерческое обозначения, и все аналогичные права (независимо от того зарегистрированы они или нет)</w:t>
            </w:r>
            <w:r w:rsidR="0013178A" w:rsidRPr="0012670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85D0F" w:rsidRPr="00F16D06" w:rsidTr="00F71072">
        <w:trPr>
          <w:trHeight w:val="66"/>
        </w:trPr>
        <w:tc>
          <w:tcPr>
            <w:tcW w:w="9322" w:type="dxa"/>
            <w:gridSpan w:val="2"/>
          </w:tcPr>
          <w:p w:rsidR="00385D0F" w:rsidRPr="00126701" w:rsidRDefault="00206006" w:rsidP="00ED3BAB">
            <w:pPr>
              <w:spacing w:before="40"/>
              <w:contextualSpacing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b/>
                <w:spacing w:val="-4"/>
                <w:sz w:val="22"/>
                <w:szCs w:val="22"/>
              </w:rPr>
              <w:t>Цель</w:t>
            </w:r>
            <w:r w:rsidR="00385D0F" w:rsidRPr="00126701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="00016BE8">
              <w:rPr>
                <w:rFonts w:ascii="Arial" w:hAnsi="Arial" w:cs="Arial"/>
                <w:spacing w:val="-4"/>
                <w:sz w:val="22"/>
                <w:szCs w:val="22"/>
              </w:rPr>
              <w:t>–</w:t>
            </w:r>
            <w:r w:rsidR="00385D0F" w:rsidRPr="00126701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="00016BE8">
              <w:rPr>
                <w:rFonts w:ascii="Arial" w:hAnsi="Arial" w:cs="Arial"/>
                <w:spacing w:val="-4"/>
                <w:sz w:val="22"/>
                <w:szCs w:val="22"/>
              </w:rPr>
              <w:t xml:space="preserve">под целью понимается </w:t>
            </w:r>
            <w:r w:rsidR="00E3240C">
              <w:rPr>
                <w:rFonts w:ascii="Arial" w:hAnsi="Arial" w:cs="Arial"/>
                <w:spacing w:val="-4"/>
                <w:sz w:val="22"/>
                <w:szCs w:val="22"/>
              </w:rPr>
              <w:t>обычное деловое использование</w:t>
            </w:r>
            <w:r w:rsidR="00464E51">
              <w:rPr>
                <w:rFonts w:ascii="Arial" w:hAnsi="Arial" w:cs="Arial"/>
                <w:spacing w:val="-4"/>
                <w:sz w:val="22"/>
                <w:szCs w:val="22"/>
              </w:rPr>
              <w:t xml:space="preserve"> для </w:t>
            </w:r>
            <w:r w:rsidR="00016BE8">
              <w:rPr>
                <w:rFonts w:ascii="Arial" w:hAnsi="Arial" w:cs="Arial"/>
                <w:spacing w:val="-4"/>
                <w:sz w:val="22"/>
                <w:szCs w:val="22"/>
              </w:rPr>
              <w:t>реализаци</w:t>
            </w:r>
            <w:r w:rsidR="00ED3BAB">
              <w:rPr>
                <w:rFonts w:ascii="Arial" w:hAnsi="Arial" w:cs="Arial"/>
                <w:spacing w:val="-4"/>
                <w:sz w:val="22"/>
                <w:szCs w:val="22"/>
              </w:rPr>
              <w:t>и</w:t>
            </w:r>
            <w:r w:rsidR="000D029D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="00016BE8">
              <w:rPr>
                <w:rFonts w:ascii="Arial" w:hAnsi="Arial" w:cs="Arial"/>
                <w:spacing w:val="-4"/>
                <w:sz w:val="22"/>
                <w:szCs w:val="22"/>
              </w:rPr>
              <w:t>Акционером своих прав</w:t>
            </w:r>
            <w:r w:rsidR="00ED3BAB">
              <w:rPr>
                <w:rFonts w:ascii="Arial" w:hAnsi="Arial" w:cs="Arial"/>
                <w:spacing w:val="-4"/>
                <w:sz w:val="22"/>
                <w:szCs w:val="22"/>
              </w:rPr>
              <w:t xml:space="preserve">. </w:t>
            </w:r>
            <w:r w:rsidR="00E3240C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</w:p>
        </w:tc>
      </w:tr>
      <w:tr w:rsidR="00385D0F" w:rsidRPr="00995C90" w:rsidTr="00F71072">
        <w:trPr>
          <w:trHeight w:val="66"/>
        </w:trPr>
        <w:tc>
          <w:tcPr>
            <w:tcW w:w="9322" w:type="dxa"/>
            <w:gridSpan w:val="2"/>
          </w:tcPr>
          <w:p w:rsidR="00CE2915" w:rsidRPr="00126701" w:rsidRDefault="00B10777" w:rsidP="006473E5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="00995C90" w:rsidRPr="00126701">
              <w:rPr>
                <w:rFonts w:ascii="Arial" w:hAnsi="Arial" w:cs="Arial"/>
                <w:spacing w:val="-4"/>
                <w:sz w:val="22"/>
                <w:szCs w:val="22"/>
              </w:rPr>
              <w:t>В настоящем Соглашении, если контекст не требует иного толкования</w:t>
            </w:r>
            <w:r w:rsidR="009B18A6" w:rsidRPr="00126701">
              <w:rPr>
                <w:rFonts w:ascii="Arial" w:hAnsi="Arial" w:cs="Arial"/>
                <w:spacing w:val="-4"/>
                <w:sz w:val="22"/>
                <w:szCs w:val="22"/>
              </w:rPr>
              <w:t>:</w:t>
            </w:r>
          </w:p>
        </w:tc>
      </w:tr>
      <w:tr w:rsidR="00385D0F" w:rsidRPr="009B18A6" w:rsidTr="00F71072">
        <w:trPr>
          <w:trHeight w:val="66"/>
        </w:trPr>
        <w:tc>
          <w:tcPr>
            <w:tcW w:w="9322" w:type="dxa"/>
            <w:gridSpan w:val="2"/>
          </w:tcPr>
          <w:p w:rsidR="00385D0F" w:rsidRPr="00126701" w:rsidRDefault="009B18A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>слова, применяемые в определенном роде включают и другие рода, единственное число включает множественное число и наоборот</w:t>
            </w:r>
            <w:r w:rsidR="00385D0F" w:rsidRPr="00126701">
              <w:rPr>
                <w:rFonts w:ascii="Arial" w:hAnsi="Arial" w:cs="Arial"/>
                <w:spacing w:val="-4"/>
                <w:sz w:val="22"/>
                <w:szCs w:val="22"/>
              </w:rPr>
              <w:t>;</w:t>
            </w:r>
          </w:p>
        </w:tc>
      </w:tr>
      <w:tr w:rsidR="00385D0F" w:rsidRPr="009B18A6" w:rsidTr="00F71072">
        <w:trPr>
          <w:trHeight w:val="66"/>
        </w:trPr>
        <w:tc>
          <w:tcPr>
            <w:tcW w:w="9322" w:type="dxa"/>
            <w:gridSpan w:val="2"/>
          </w:tcPr>
          <w:p w:rsidR="00385D0F" w:rsidRPr="00126701" w:rsidRDefault="009B18A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>ссылки на пункты и Приложения являются ссылками на пункты и Приложения (при наличии)</w:t>
            </w:r>
            <w:r w:rsidR="00712C7F" w:rsidRPr="00126701">
              <w:rPr>
                <w:rFonts w:ascii="Arial" w:hAnsi="Arial" w:cs="Arial"/>
                <w:spacing w:val="-4"/>
                <w:sz w:val="22"/>
                <w:szCs w:val="22"/>
              </w:rPr>
              <w:t>, если не указано иное</w:t>
            </w:r>
            <w:r w:rsidR="00385D0F" w:rsidRPr="00126701">
              <w:rPr>
                <w:rFonts w:ascii="Arial" w:hAnsi="Arial" w:cs="Arial"/>
                <w:spacing w:val="-4"/>
                <w:sz w:val="22"/>
                <w:szCs w:val="22"/>
              </w:rPr>
              <w:t>;</w:t>
            </w:r>
          </w:p>
        </w:tc>
      </w:tr>
      <w:tr w:rsidR="00385D0F" w:rsidRPr="00712C7F" w:rsidTr="00F71072">
        <w:trPr>
          <w:trHeight w:val="66"/>
        </w:trPr>
        <w:tc>
          <w:tcPr>
            <w:tcW w:w="9322" w:type="dxa"/>
            <w:gridSpan w:val="2"/>
          </w:tcPr>
          <w:p w:rsidR="00385D0F" w:rsidRPr="00126701" w:rsidRDefault="00712C7F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>ссылки на настоящее Соглашение включают ссылки на Приложения к нему, с изменениями, внесенными в соответствии с условиями настоящего Соглашения</w:t>
            </w:r>
            <w:r w:rsidR="00385D0F" w:rsidRPr="00126701">
              <w:rPr>
                <w:rFonts w:ascii="Arial" w:hAnsi="Arial" w:cs="Arial"/>
                <w:spacing w:val="-4"/>
                <w:sz w:val="22"/>
                <w:szCs w:val="22"/>
              </w:rPr>
              <w:t>;</w:t>
            </w:r>
          </w:p>
          <w:p w:rsidR="00CD5426" w:rsidRPr="00126701" w:rsidRDefault="00CD542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>ссылки, применяемые в отношении персон, включают ссылки на физических лиц, некорпоративные органы, государственные органы, компании и корпорации;</w:t>
            </w:r>
          </w:p>
          <w:p w:rsidR="00CD5426" w:rsidRPr="00126701" w:rsidRDefault="00CD542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>слово «включая», означает «включая, но не ограничиваясь»;</w:t>
            </w:r>
          </w:p>
          <w:p w:rsidR="00CD5426" w:rsidRPr="00126701" w:rsidRDefault="00CD542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z w:val="22"/>
                <w:szCs w:val="22"/>
              </w:rPr>
              <w:t>з</w:t>
            </w: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t xml:space="preserve">аголовки не влияют на толкование Соглашения; </w:t>
            </w:r>
          </w:p>
          <w:p w:rsidR="00CD5426" w:rsidRPr="00126701" w:rsidRDefault="00CD5426" w:rsidP="003F776F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126701">
              <w:rPr>
                <w:rFonts w:ascii="Arial" w:hAnsi="Arial" w:cs="Arial"/>
                <w:spacing w:val="-4"/>
                <w:sz w:val="22"/>
                <w:szCs w:val="22"/>
              </w:rPr>
              <w:lastRenderedPageBreak/>
              <w:t>«в письменном виде», «письменно» означает сообщение, сделанное в письме, по электронной почте.</w:t>
            </w:r>
          </w:p>
        </w:tc>
      </w:tr>
      <w:tr w:rsidR="00385D0F" w:rsidRPr="009B18A6" w:rsidTr="00F71072">
        <w:trPr>
          <w:trHeight w:val="66"/>
        </w:trPr>
        <w:tc>
          <w:tcPr>
            <w:tcW w:w="9322" w:type="dxa"/>
            <w:gridSpan w:val="2"/>
          </w:tcPr>
          <w:p w:rsidR="006A7787" w:rsidRPr="00C20583" w:rsidRDefault="006A7787" w:rsidP="0042304C">
            <w:pPr>
              <w:spacing w:before="40" w:after="4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</w:p>
        </w:tc>
      </w:tr>
      <w:tr w:rsidR="00385D0F" w:rsidRPr="009E0D30" w:rsidTr="004C2726">
        <w:trPr>
          <w:trHeight w:val="66"/>
        </w:trPr>
        <w:tc>
          <w:tcPr>
            <w:tcW w:w="9322" w:type="dxa"/>
            <w:gridSpan w:val="2"/>
          </w:tcPr>
          <w:p w:rsidR="00225DD8" w:rsidRPr="00225DD8" w:rsidRDefault="004C2726" w:rsidP="00DC4486">
            <w:pPr>
              <w:numPr>
                <w:ilvl w:val="0"/>
                <w:numId w:val="7"/>
              </w:numPr>
              <w:spacing w:before="40"/>
              <w:ind w:left="0" w:firstLine="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  <w:r w:rsidRPr="00C20583">
              <w:rPr>
                <w:rFonts w:ascii="Arial" w:hAnsi="Arial" w:cs="Arial"/>
                <w:b/>
                <w:bCs/>
                <w:sz w:val="22"/>
                <w:szCs w:val="22"/>
              </w:rPr>
              <w:t>КОНФИДЕНЦИАЛЬНОСТЬ</w:t>
            </w:r>
          </w:p>
        </w:tc>
      </w:tr>
      <w:tr w:rsidR="004C2726" w:rsidRPr="004C2726" w:rsidTr="004C2726">
        <w:trPr>
          <w:trHeight w:val="66"/>
        </w:trPr>
        <w:tc>
          <w:tcPr>
            <w:tcW w:w="9322" w:type="dxa"/>
            <w:gridSpan w:val="2"/>
          </w:tcPr>
          <w:p w:rsidR="004C2726" w:rsidRPr="00CD5426" w:rsidRDefault="00CD5426" w:rsidP="00621684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621684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4C2726"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принимает на себя следующие обязательства перед </w:t>
            </w:r>
            <w:r w:rsidR="00621684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Обществом</w:t>
            </w:r>
            <w:r w:rsidR="004C2726"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 а также обязуется обеспечить исполнение следующих обязательств его Уполномоченными лицами:</w:t>
            </w:r>
          </w:p>
        </w:tc>
      </w:tr>
      <w:tr w:rsidR="004C2726" w:rsidRPr="004C2726" w:rsidTr="00E34F9E">
        <w:trPr>
          <w:trHeight w:val="1899"/>
        </w:trPr>
        <w:tc>
          <w:tcPr>
            <w:tcW w:w="9322" w:type="dxa"/>
            <w:gridSpan w:val="2"/>
          </w:tcPr>
          <w:p w:rsidR="004C2726" w:rsidRDefault="004C272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соблюдать конфиденциальность в отношении Информации;</w:t>
            </w:r>
          </w:p>
          <w:p w:rsidR="00CD5426" w:rsidRDefault="00CD542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не 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="00EC7EB8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спользовать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Информацию, кроме как если это необходимо для достижения Цели;</w:t>
            </w:r>
          </w:p>
          <w:p w:rsidR="00CD5426" w:rsidRPr="00CD5426" w:rsidRDefault="00CD542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spacing w:val="-4"/>
                <w:sz w:val="22"/>
                <w:szCs w:val="22"/>
              </w:rPr>
              <w:t xml:space="preserve">не раскрывать </w:t>
            </w:r>
            <w:r w:rsidR="00A01A09">
              <w:rPr>
                <w:rFonts w:ascii="Arial" w:hAnsi="Arial" w:cs="Arial"/>
                <w:spacing w:val="-4"/>
                <w:sz w:val="22"/>
                <w:szCs w:val="22"/>
              </w:rPr>
              <w:t xml:space="preserve">и </w:t>
            </w:r>
            <w:r w:rsidR="00A01A09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не разглашать </w:t>
            </w:r>
            <w:r w:rsidRPr="00C20583">
              <w:rPr>
                <w:rFonts w:ascii="Arial" w:hAnsi="Arial" w:cs="Arial"/>
                <w:spacing w:val="-4"/>
                <w:sz w:val="22"/>
                <w:szCs w:val="22"/>
              </w:rPr>
              <w:t xml:space="preserve">Информацию или ее часть любому лицу, за исключением лиц, указанных в </w:t>
            </w:r>
            <w:r w:rsidR="0025715B">
              <w:rPr>
                <w:rFonts w:ascii="Arial" w:hAnsi="Arial" w:cs="Arial"/>
                <w:spacing w:val="-4"/>
                <w:sz w:val="22"/>
                <w:szCs w:val="22"/>
              </w:rPr>
              <w:t xml:space="preserve">пункте </w:t>
            </w:r>
            <w:r w:rsidR="0025715B" w:rsidRPr="00C20583">
              <w:rPr>
                <w:rFonts w:ascii="Arial" w:hAnsi="Arial" w:cs="Arial"/>
                <w:spacing w:val="-4"/>
                <w:sz w:val="22"/>
                <w:szCs w:val="22"/>
              </w:rPr>
              <w:t>3.1.</w:t>
            </w:r>
            <w:r w:rsidR="00FC3444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="00A01A09">
              <w:rPr>
                <w:rFonts w:ascii="Arial" w:hAnsi="Arial" w:cs="Arial"/>
                <w:sz w:val="22"/>
                <w:szCs w:val="22"/>
              </w:rPr>
              <w:t>настоящего Соглашения</w:t>
            </w:r>
            <w:r w:rsidR="00276EB8">
              <w:rPr>
                <w:rFonts w:ascii="Arial" w:hAnsi="Arial" w:cs="Arial"/>
                <w:sz w:val="22"/>
                <w:szCs w:val="22"/>
              </w:rPr>
              <w:t>, при условии соблюдения положений настоящего Соглашения</w:t>
            </w:r>
            <w:r w:rsidRPr="00C20583">
              <w:rPr>
                <w:rFonts w:ascii="Arial" w:hAnsi="Arial" w:cs="Arial"/>
                <w:spacing w:val="-4"/>
                <w:sz w:val="22"/>
                <w:szCs w:val="22"/>
              </w:rPr>
              <w:t>;</w:t>
            </w:r>
          </w:p>
          <w:p w:rsidR="00CD5426" w:rsidRPr="00CD5426" w:rsidRDefault="00CD5426" w:rsidP="00E34F9E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не 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="00EC7EB8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спользовать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 не извлекать выгоду из Информации для получения</w:t>
            </w:r>
            <w:r w:rsidR="00626B6B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коммерческих преимуществ перед </w:t>
            </w:r>
            <w:r w:rsidR="00626B6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Обществом.</w:t>
            </w:r>
            <w:r w:rsidR="00626B6B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</w:p>
        </w:tc>
      </w:tr>
      <w:tr w:rsidR="00385D0F" w:rsidRPr="00566E54" w:rsidTr="002511CE">
        <w:trPr>
          <w:trHeight w:val="66"/>
        </w:trPr>
        <w:tc>
          <w:tcPr>
            <w:tcW w:w="9322" w:type="dxa"/>
            <w:gridSpan w:val="2"/>
          </w:tcPr>
          <w:p w:rsidR="00385D0F" w:rsidRPr="00CD5426" w:rsidRDefault="002511CE" w:rsidP="004A3A9A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Стороны признают, что Информация имеет большую коммерческую ценность и важность для </w:t>
            </w:r>
            <w:r w:rsidR="00B87DA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Общества</w:t>
            </w:r>
            <w:r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 раскрыва</w:t>
            </w:r>
            <w:r w:rsidR="004A3A9A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е</w:t>
            </w:r>
            <w:r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тся </w:t>
            </w:r>
            <w:r w:rsidR="00B87DA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Обществом</w:t>
            </w:r>
            <w:r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исключительно для </w:t>
            </w:r>
            <w:r w:rsidR="00442199"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реализации </w:t>
            </w:r>
            <w:r w:rsidRPr="00CD542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Цели.</w:t>
            </w:r>
          </w:p>
        </w:tc>
      </w:tr>
      <w:tr w:rsidR="00EB02A2" w:rsidRPr="00801885" w:rsidTr="002511CE">
        <w:trPr>
          <w:trHeight w:val="66"/>
        </w:trPr>
        <w:tc>
          <w:tcPr>
            <w:tcW w:w="9322" w:type="dxa"/>
            <w:gridSpan w:val="2"/>
          </w:tcPr>
          <w:p w:rsidR="00EB02A2" w:rsidRPr="00CD7D53" w:rsidRDefault="00EB02A2" w:rsidP="006473E5">
            <w:pPr>
              <w:spacing w:before="4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</w:p>
        </w:tc>
      </w:tr>
      <w:tr w:rsidR="00385D0F" w:rsidRPr="009E0D30" w:rsidTr="002511CE">
        <w:trPr>
          <w:trHeight w:val="66"/>
        </w:trPr>
        <w:tc>
          <w:tcPr>
            <w:tcW w:w="9322" w:type="dxa"/>
            <w:gridSpan w:val="2"/>
          </w:tcPr>
          <w:p w:rsidR="00225DD8" w:rsidRPr="00225DD8" w:rsidRDefault="00801885" w:rsidP="00225DD8">
            <w:pPr>
              <w:numPr>
                <w:ilvl w:val="0"/>
                <w:numId w:val="7"/>
              </w:numPr>
              <w:spacing w:before="40" w:after="40"/>
              <w:ind w:left="0" w:firstLine="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  <w:bookmarkStart w:id="1" w:name="_Ref391885058"/>
            <w:r w:rsidRPr="00C20583">
              <w:rPr>
                <w:rFonts w:ascii="Arial" w:hAnsi="Arial" w:cs="Arial"/>
                <w:b/>
                <w:sz w:val="22"/>
                <w:szCs w:val="22"/>
              </w:rPr>
              <w:t>РАЗРЕШЕННОЕ РАСКРЫТИЕ ИНФОРМАЦИИ</w:t>
            </w:r>
            <w:bookmarkEnd w:id="1"/>
          </w:p>
        </w:tc>
      </w:tr>
      <w:tr w:rsidR="00385D0F" w:rsidRPr="006F0098" w:rsidTr="00F71072">
        <w:trPr>
          <w:trHeight w:val="66"/>
        </w:trPr>
        <w:tc>
          <w:tcPr>
            <w:tcW w:w="9322" w:type="dxa"/>
            <w:gridSpan w:val="2"/>
          </w:tcPr>
          <w:p w:rsidR="00385D0F" w:rsidRPr="00D85841" w:rsidRDefault="00D85841" w:rsidP="00B87DAF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87DA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801885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вправе полностью или частично раскрыть полученную Информацию при условии что:</w:t>
            </w:r>
          </w:p>
        </w:tc>
      </w:tr>
      <w:tr w:rsidR="00385D0F" w:rsidRPr="006F0098" w:rsidTr="00F71072">
        <w:trPr>
          <w:trHeight w:val="66"/>
        </w:trPr>
        <w:tc>
          <w:tcPr>
            <w:tcW w:w="9322" w:type="dxa"/>
            <w:gridSpan w:val="2"/>
          </w:tcPr>
          <w:p w:rsidR="006473E5" w:rsidRDefault="00801885" w:rsidP="002857E8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такое раскрытие осуществляется только </w:t>
            </w:r>
            <w:r w:rsidR="00FC3444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профессиональным консультантам</w:t>
            </w:r>
            <w:r w:rsidR="003659C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 иным лицам, обладающим специальными познаниями</w:t>
            </w:r>
            <w:r w:rsidR="006417AB" w:rsidRPr="006417A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</w:t>
            </w:r>
            <w:r w:rsidR="003659C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включая юристов</w:t>
            </w:r>
            <w:r w:rsidR="006417AB" w:rsidRPr="006417A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аудиторов, оценщиков и </w:t>
            </w:r>
            <w:r w:rsidR="003659C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т.п.</w:t>
            </w: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 которым Информация необходима для достижения</w:t>
            </w:r>
            <w:r w:rsidR="0048564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Акционером </w:t>
            </w: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Цели на условиях конфиденциальности, не менее строгих, чем предусмотренные настоящим Соглашением и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704CF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704CFE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6473E5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обязуется обеспечить соблюдение лицами, которым раскрывается Информация, обязательств по конфиденциальности, указанных выше, таким же образом, как если бы они являлись сто</w:t>
            </w:r>
            <w:r w:rsidR="0048564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ронами настоящего Соглашения и </w:t>
            </w:r>
            <w:r w:rsidR="006473E5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обеспечить </w:t>
            </w:r>
            <w:r w:rsidR="003659C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с ними </w:t>
            </w:r>
            <w:r w:rsidR="006473E5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заключение соглашений о конфиденциальности (наличие обязательств по обеспечению конфиденциальности) на условия</w:t>
            </w:r>
            <w:r w:rsidR="006473E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х</w:t>
            </w:r>
            <w:r w:rsidR="006473E5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</w:t>
            </w:r>
            <w:r w:rsidR="006473E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обеспечивающих конфиденциальность информации и</w:t>
            </w:r>
            <w:r w:rsidR="006473E5" w:rsidRPr="00BB71B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6473E5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аналогичных указанным в настоящем Соглашении.</w:t>
            </w:r>
          </w:p>
          <w:p w:rsidR="005D4452" w:rsidRDefault="006D31B6" w:rsidP="00BA53DE">
            <w:pPr>
              <w:pStyle w:val="af"/>
              <w:numPr>
                <w:ilvl w:val="2"/>
                <w:numId w:val="7"/>
              </w:num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такое </w:t>
            </w:r>
            <w:r w:rsidR="005D4452" w:rsidRPr="005D445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предоставление </w:t>
            </w:r>
            <w:r w:rsidR="005D445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Информации в суд, в органы государственной и муниципальной власти, Банк России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осуществляется по инициативе Акционера </w:t>
            </w:r>
            <w:r w:rsidR="005D445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A53DE">
              <w:t xml:space="preserve"> </w:t>
            </w:r>
            <w:r w:rsidR="00BA53DE" w:rsidRPr="00BA53D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для достижения </w:t>
            </w:r>
            <w:r w:rsidR="000D029D" w:rsidRPr="00BA53D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Цели</w:t>
            </w:r>
            <w:r w:rsidR="000D029D" w:rsidRPr="00BA53DE" w:rsidDel="00BA53D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включая защиту его прав и законных интересов</w:t>
            </w:r>
            <w:r w:rsidR="00BA53D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</w:p>
          <w:p w:rsidR="002857E8" w:rsidRDefault="00485646" w:rsidP="002857E8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6417A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р</w:t>
            </w:r>
            <w:r w:rsidR="002857E8"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азглашение Конфиденциальной информации требуется в соответствии с применимым к Акционеру законодательством, по мотивированному требованию суда, любого другого уполномоченного государственного, муниципального, надзорного органа</w:t>
            </w:r>
            <w:r w:rsidR="00EB128C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  <w:p w:rsidR="002857E8" w:rsidRPr="006417AB" w:rsidRDefault="002857E8" w:rsidP="006417AB">
            <w:p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</w:p>
        </w:tc>
      </w:tr>
      <w:tr w:rsidR="00EC7EB8" w:rsidRPr="006F0098" w:rsidTr="00F71072">
        <w:trPr>
          <w:trHeight w:val="66"/>
        </w:trPr>
        <w:tc>
          <w:tcPr>
            <w:tcW w:w="9322" w:type="dxa"/>
            <w:gridSpan w:val="2"/>
          </w:tcPr>
          <w:p w:rsidR="00EC7EB8" w:rsidRDefault="00EC7EB8" w:rsidP="006417AB">
            <w:p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3.2. 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Акционер </w:t>
            </w:r>
            <w:r w:rsidR="003659C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при 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разглашени</w:t>
            </w:r>
            <w:r w:rsidR="003659C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Информации</w:t>
            </w:r>
            <w:r w:rsidR="00E34F9E"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</w:t>
            </w:r>
            <w:r w:rsidR="003659C1"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5D4452"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случа</w:t>
            </w:r>
            <w:r w:rsidR="005D445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ях</w:t>
            </w:r>
            <w:r w:rsidR="005D4452"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</w:t>
            </w:r>
            <w:r w:rsidR="00276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указанных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 п. 3.1.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настоящего Соглашения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: </w:t>
            </w:r>
          </w:p>
          <w:p w:rsidR="00EC7EB8" w:rsidRDefault="00EC7EB8" w:rsidP="006417AB">
            <w:p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(i) уведомляет Общество о таком разглашени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и, в соответствии с п. 4.2. настоящего Соглашения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; </w:t>
            </w:r>
          </w:p>
          <w:p w:rsidR="00EC7EB8" w:rsidRDefault="00EC7EB8" w:rsidP="006417AB">
            <w:p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(</w:t>
            </w:r>
            <w:proofErr w:type="spellStart"/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ii</w:t>
            </w:r>
            <w:proofErr w:type="spellEnd"/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) принимает разумные меры для 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обеспечения сохранности 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переданной Конфиденциальной информации</w:t>
            </w:r>
            <w:r w:rsidR="00BB5734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лицам</w:t>
            </w:r>
            <w:r w:rsidR="00C43CFD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поименованным в </w:t>
            </w:r>
            <w:r w:rsidR="00AF02A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п.</w:t>
            </w:r>
            <w:r w:rsidR="00C43CFD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3.1.1.</w:t>
            </w:r>
            <w:r w:rsidR="00AF02A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настоящего Соглашения</w:t>
            </w:r>
            <w:r w:rsidRP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; </w:t>
            </w:r>
          </w:p>
          <w:p w:rsidR="00EC7EB8" w:rsidRPr="006417AB" w:rsidRDefault="00EC7EB8" w:rsidP="006417AB">
            <w:p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42698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(</w:t>
            </w:r>
            <w:proofErr w:type="spellStart"/>
            <w:r w:rsidRPr="0042698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iii</w:t>
            </w:r>
            <w:proofErr w:type="spellEnd"/>
            <w:r w:rsidRPr="0042698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) разглашает Конфиденциальную информацию в минимально возможном объеме, необходимом для выполнения требования соответствующего уполномоченного органа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или</w:t>
            </w: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для достижения Цели</w:t>
            </w:r>
            <w:r w:rsidRPr="0042698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</w:tc>
      </w:tr>
      <w:tr w:rsidR="00385D0F" w:rsidRPr="002A7E91" w:rsidTr="00F71072">
        <w:trPr>
          <w:trHeight w:val="66"/>
        </w:trPr>
        <w:tc>
          <w:tcPr>
            <w:tcW w:w="9322" w:type="dxa"/>
            <w:gridSpan w:val="2"/>
          </w:tcPr>
          <w:p w:rsidR="006A7787" w:rsidRPr="006417AB" w:rsidRDefault="00EC7EB8" w:rsidP="006417AB">
            <w:pPr>
              <w:pStyle w:val="af"/>
              <w:spacing w:before="40" w:after="40"/>
              <w:ind w:left="0"/>
              <w:jc w:val="both"/>
              <w:rPr>
                <w:rFonts w:ascii="Arial" w:hAnsi="Arial"/>
                <w:i/>
                <w:color w:val="000000"/>
                <w:spacing w:val="-4"/>
                <w:sz w:val="22"/>
              </w:rPr>
            </w:pPr>
            <w:r>
              <w:rPr>
                <w:rFonts w:ascii="Arial" w:hAnsi="Arial"/>
                <w:color w:val="000000"/>
                <w:spacing w:val="-4"/>
                <w:sz w:val="22"/>
              </w:rPr>
              <w:t>3.3.</w:t>
            </w:r>
            <w:r w:rsidR="001660CC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</w:t>
            </w:r>
            <w:r w:rsidR="00AF4F2F">
              <w:rPr>
                <w:rFonts w:ascii="Arial" w:hAnsi="Arial"/>
                <w:color w:val="000000"/>
                <w:spacing w:val="-4"/>
                <w:sz w:val="22"/>
              </w:rPr>
              <w:t>Акционер</w:t>
            </w:r>
            <w:r w:rsidR="00AF4F2F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признает, что, в случае необходимости получения доступа к Информации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 Обществе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>, которая отнесена к инсайдерской</w:t>
            </w:r>
            <w:r w:rsidR="00DC4486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информации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Общества</w:t>
            </w:r>
            <w:r w:rsidR="00DC4486" w:rsidRPr="0027247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</w:t>
            </w:r>
            <w:r w:rsidR="00BB71BC" w:rsidRPr="0027247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может получить такую информацию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 Обществе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только после включения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Акционера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в Список инсайдеров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Общества</w:t>
            </w:r>
            <w:r w:rsidR="001F1F4F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и направления </w:t>
            </w:r>
            <w:r w:rsidR="00751B82">
              <w:rPr>
                <w:rFonts w:ascii="Arial" w:hAnsi="Arial"/>
                <w:color w:val="000000"/>
                <w:spacing w:val="-4"/>
                <w:sz w:val="22"/>
              </w:rPr>
              <w:t>Акционеру</w:t>
            </w:r>
            <w:r w:rsidR="00751B82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Уведомления о включении в указанный Список. Таким образом,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с даты включения в Список инсайдеров </w:t>
            </w:r>
            <w:r w:rsidR="00751B82">
              <w:rPr>
                <w:rFonts w:ascii="Arial" w:hAnsi="Arial"/>
                <w:color w:val="000000"/>
                <w:spacing w:val="-4"/>
                <w:sz w:val="22"/>
              </w:rPr>
              <w:t>Общества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подпадает под действие законодательства о ценных бумагах, которое ограничивает возможности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Акционера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в отношении сделок, связанных с ценными бумагами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Общества</w:t>
            </w:r>
            <w:r w:rsidR="008C3964" w:rsidRPr="0027247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. </w:t>
            </w:r>
            <w:r w:rsidR="002857E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lastRenderedPageBreak/>
              <w:t>Акционер</w:t>
            </w:r>
            <w:r w:rsidR="009C1843" w:rsidRPr="006417AB">
              <w:rPr>
                <w:rFonts w:ascii="Arial" w:hAnsi="Arial"/>
                <w:color w:val="000000"/>
                <w:spacing w:val="-4"/>
                <w:sz w:val="22"/>
              </w:rPr>
              <w:t xml:space="preserve"> заверяет</w:t>
            </w:r>
            <w:r w:rsidR="008C3964" w:rsidRPr="006417AB">
              <w:rPr>
                <w:rFonts w:ascii="Arial" w:hAnsi="Arial"/>
                <w:color w:val="000000"/>
                <w:spacing w:val="-4"/>
                <w:sz w:val="22"/>
              </w:rPr>
              <w:t>, что он ознакомился с указанным законодательством и обязуется контролировать и соблюдать его полностью</w:t>
            </w:r>
            <w:r w:rsidR="008C3964" w:rsidRPr="00272479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  <w:p w:rsidR="0062527A" w:rsidRPr="00C44FB2" w:rsidRDefault="0062527A" w:rsidP="0062527A">
            <w:pPr>
              <w:pStyle w:val="af"/>
              <w:spacing w:before="40" w:after="40"/>
              <w:ind w:left="0"/>
              <w:jc w:val="both"/>
              <w:rPr>
                <w:rFonts w:ascii="Arial" w:hAnsi="Arial" w:cs="Arial"/>
                <w:i/>
                <w:color w:val="000000"/>
                <w:spacing w:val="-4"/>
                <w:sz w:val="22"/>
                <w:szCs w:val="22"/>
                <w:highlight w:val="green"/>
              </w:rPr>
            </w:pPr>
          </w:p>
        </w:tc>
      </w:tr>
      <w:tr w:rsidR="00385D0F" w:rsidRPr="009E0D30" w:rsidTr="00F71072">
        <w:trPr>
          <w:trHeight w:val="66"/>
        </w:trPr>
        <w:tc>
          <w:tcPr>
            <w:tcW w:w="9322" w:type="dxa"/>
            <w:gridSpan w:val="2"/>
          </w:tcPr>
          <w:p w:rsidR="00225DD8" w:rsidRPr="00272479" w:rsidRDefault="0055642B" w:rsidP="00DC4486">
            <w:pPr>
              <w:numPr>
                <w:ilvl w:val="0"/>
                <w:numId w:val="7"/>
              </w:numPr>
              <w:spacing w:before="4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  <w:r w:rsidRPr="00C20583">
              <w:rPr>
                <w:rFonts w:ascii="Arial" w:hAnsi="Arial" w:cs="Arial"/>
                <w:b/>
                <w:sz w:val="22"/>
                <w:szCs w:val="22"/>
              </w:rPr>
              <w:lastRenderedPageBreak/>
              <w:t>ИСКЛЮЧЕННАЯ ИНФОРМАЦИЯ</w:t>
            </w:r>
          </w:p>
          <w:p w:rsidR="00272479" w:rsidRPr="00225DD8" w:rsidRDefault="00272479" w:rsidP="006417AB">
            <w:pPr>
              <w:spacing w:before="40"/>
              <w:ind w:left="284"/>
              <w:contextualSpacing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</w:p>
        </w:tc>
      </w:tr>
      <w:tr w:rsidR="00385D0F" w:rsidRPr="001854C7" w:rsidTr="00D85841">
        <w:trPr>
          <w:trHeight w:val="675"/>
        </w:trPr>
        <w:tc>
          <w:tcPr>
            <w:tcW w:w="9322" w:type="dxa"/>
            <w:gridSpan w:val="2"/>
          </w:tcPr>
          <w:p w:rsidR="00385D0F" w:rsidRPr="00D85841" w:rsidRDefault="00C878F6" w:rsidP="0025715B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03D4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Обязательства </w:t>
            </w:r>
            <w:r w:rsidR="0000309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Акционера</w:t>
            </w:r>
            <w:r w:rsidR="001854C7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указанные </w:t>
            </w:r>
            <w:r w:rsidR="00B03D4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в </w:t>
            </w:r>
            <w:r w:rsidR="003748D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статье</w:t>
            </w:r>
            <w:r w:rsidR="003748D2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03D4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2</w:t>
            </w:r>
            <w:r w:rsidR="0025715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настоящего Соглашения</w:t>
            </w:r>
            <w:r w:rsidR="001854C7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</w:t>
            </w:r>
            <w:r w:rsidR="00B03D4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не применяются, и термин Конфиденциальная информация не включает в себя любую информацию, в отношении которой </w:t>
            </w:r>
            <w:r w:rsidR="0000309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B03D4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может доказать</w:t>
            </w:r>
            <w:r w:rsidR="00221CF6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 что такая Информация</w:t>
            </w:r>
            <w:r w:rsidR="00B03D4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:</w:t>
            </w:r>
          </w:p>
        </w:tc>
      </w:tr>
      <w:tr w:rsidR="00385D0F" w:rsidRPr="001854C7" w:rsidTr="00F71072">
        <w:trPr>
          <w:trHeight w:val="66"/>
        </w:trPr>
        <w:tc>
          <w:tcPr>
            <w:tcW w:w="9322" w:type="dxa"/>
            <w:gridSpan w:val="2"/>
          </w:tcPr>
          <w:p w:rsidR="00385D0F" w:rsidRPr="00D85841" w:rsidRDefault="00B03D4C" w:rsidP="00233483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был</w:t>
            </w:r>
            <w:r w:rsidR="00C24A42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</w:t>
            </w: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известна </w:t>
            </w:r>
            <w:r w:rsidR="0000309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Акционеру</w:t>
            </w:r>
            <w:r w:rsidR="00DE267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иным </w:t>
            </w:r>
            <w:r w:rsidR="00C24A42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образом</w:t>
            </w:r>
            <w:r w:rsidR="00DE267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</w:t>
            </w:r>
            <w:r w:rsidR="00C24A42" w:rsidRPr="00D85841">
              <w:rPr>
                <w:rFonts w:ascii="Arial" w:hAnsi="Arial" w:cs="Arial"/>
                <w:sz w:val="22"/>
                <w:szCs w:val="22"/>
              </w:rPr>
              <w:t xml:space="preserve">не связывающим </w:t>
            </w:r>
            <w:r w:rsidR="00003093">
              <w:rPr>
                <w:rFonts w:ascii="Arial" w:hAnsi="Arial" w:cs="Arial"/>
                <w:sz w:val="22"/>
                <w:szCs w:val="22"/>
              </w:rPr>
              <w:t>Акционера</w:t>
            </w:r>
            <w:r w:rsidR="00C24A42" w:rsidRPr="00D85841">
              <w:rPr>
                <w:rFonts w:ascii="Arial" w:hAnsi="Arial" w:cs="Arial"/>
                <w:sz w:val="22"/>
                <w:szCs w:val="22"/>
              </w:rPr>
              <w:t xml:space="preserve"> обязательств</w:t>
            </w:r>
            <w:r w:rsidR="00221CF6" w:rsidRPr="00D85841">
              <w:rPr>
                <w:rFonts w:ascii="Arial" w:hAnsi="Arial" w:cs="Arial"/>
                <w:sz w:val="22"/>
                <w:szCs w:val="22"/>
              </w:rPr>
              <w:t>ами</w:t>
            </w:r>
            <w:r w:rsidR="00C24A42" w:rsidRPr="00D85841">
              <w:rPr>
                <w:rFonts w:ascii="Arial" w:hAnsi="Arial" w:cs="Arial"/>
                <w:sz w:val="22"/>
                <w:szCs w:val="22"/>
              </w:rPr>
              <w:t xml:space="preserve"> конфиденциальности, </w:t>
            </w:r>
            <w:r w:rsidR="00DE267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и у </w:t>
            </w:r>
            <w:r w:rsidR="0000309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Акционера</w:t>
            </w:r>
            <w:r w:rsidR="00DE267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этой информации не было оснований считать такую информацию конфиденциальной, до ее раскрытия </w:t>
            </w:r>
            <w:r w:rsidR="0000309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Обществом</w:t>
            </w:r>
            <w:r w:rsidR="00DE267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2334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Акционеру</w:t>
            </w:r>
            <w:r w:rsidR="00DE267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;</w:t>
            </w:r>
          </w:p>
        </w:tc>
      </w:tr>
      <w:tr w:rsidR="00385D0F" w:rsidRPr="00DE2674" w:rsidTr="00F71072">
        <w:trPr>
          <w:trHeight w:val="66"/>
        </w:trPr>
        <w:tc>
          <w:tcPr>
            <w:tcW w:w="9322" w:type="dxa"/>
            <w:gridSpan w:val="2"/>
          </w:tcPr>
          <w:p w:rsidR="00DE2674" w:rsidRPr="00D85841" w:rsidRDefault="00C24A42" w:rsidP="00233483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85841">
              <w:rPr>
                <w:rFonts w:ascii="Arial" w:hAnsi="Arial" w:cs="Arial"/>
                <w:sz w:val="22"/>
                <w:szCs w:val="22"/>
              </w:rPr>
              <w:t>раскрыта</w:t>
            </w:r>
            <w:r w:rsidR="00DE2674" w:rsidRPr="00D858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3483">
              <w:rPr>
                <w:rFonts w:ascii="Arial" w:hAnsi="Arial" w:cs="Arial"/>
                <w:sz w:val="22"/>
                <w:szCs w:val="22"/>
              </w:rPr>
              <w:t>Акционеру</w:t>
            </w:r>
            <w:r w:rsidR="00DE2674" w:rsidRPr="00D858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5841">
              <w:rPr>
                <w:rFonts w:ascii="Arial" w:hAnsi="Arial" w:cs="Arial"/>
                <w:sz w:val="22"/>
                <w:szCs w:val="22"/>
              </w:rPr>
              <w:t>третьим лицом</w:t>
            </w:r>
            <w:r w:rsidR="00221CF6" w:rsidRPr="00D85841">
              <w:rPr>
                <w:rFonts w:ascii="Arial" w:hAnsi="Arial" w:cs="Arial"/>
                <w:sz w:val="22"/>
                <w:szCs w:val="22"/>
              </w:rPr>
              <w:t>,</w:t>
            </w:r>
            <w:r w:rsidRPr="00D858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1CF6" w:rsidRPr="00D85841">
              <w:rPr>
                <w:rFonts w:ascii="Arial" w:hAnsi="Arial" w:cs="Arial"/>
                <w:sz w:val="22"/>
                <w:szCs w:val="22"/>
              </w:rPr>
              <w:t>получившим Информацию на законных основаниях без ограничений на раскрытие</w:t>
            </w:r>
            <w:r w:rsidRPr="00D858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1CF6" w:rsidRPr="00D85841">
              <w:rPr>
                <w:rFonts w:ascii="Arial" w:hAnsi="Arial" w:cs="Arial"/>
                <w:sz w:val="22"/>
                <w:szCs w:val="22"/>
              </w:rPr>
              <w:t>и</w:t>
            </w:r>
            <w:r w:rsidRPr="00D85841">
              <w:rPr>
                <w:rFonts w:ascii="Arial" w:hAnsi="Arial" w:cs="Arial"/>
                <w:sz w:val="22"/>
                <w:szCs w:val="22"/>
              </w:rPr>
              <w:t xml:space="preserve"> нарушени</w:t>
            </w:r>
            <w:r w:rsidR="00221CF6" w:rsidRPr="00D85841">
              <w:rPr>
                <w:rFonts w:ascii="Arial" w:hAnsi="Arial" w:cs="Arial"/>
                <w:sz w:val="22"/>
                <w:szCs w:val="22"/>
              </w:rPr>
              <w:t>й</w:t>
            </w:r>
            <w:r w:rsidRPr="00D85841">
              <w:rPr>
                <w:rFonts w:ascii="Arial" w:hAnsi="Arial" w:cs="Arial"/>
                <w:sz w:val="22"/>
                <w:szCs w:val="22"/>
              </w:rPr>
              <w:t xml:space="preserve"> обязательств конфиденциальности</w:t>
            </w:r>
            <w:r w:rsidR="001854C7" w:rsidRPr="00D85841">
              <w:rPr>
                <w:rFonts w:ascii="Arial" w:hAnsi="Arial" w:cs="Arial"/>
                <w:sz w:val="22"/>
                <w:szCs w:val="22"/>
              </w:rPr>
              <w:t xml:space="preserve"> перед </w:t>
            </w:r>
            <w:r w:rsidR="00233483">
              <w:rPr>
                <w:rFonts w:ascii="Arial" w:hAnsi="Arial" w:cs="Arial"/>
                <w:sz w:val="22"/>
                <w:szCs w:val="22"/>
              </w:rPr>
              <w:t>Обществом</w:t>
            </w:r>
            <w:r w:rsidR="00221CF6" w:rsidRPr="00D85841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385D0F" w:rsidRPr="00FA0092" w:rsidTr="00F71072">
        <w:trPr>
          <w:trHeight w:val="66"/>
        </w:trPr>
        <w:tc>
          <w:tcPr>
            <w:tcW w:w="9322" w:type="dxa"/>
            <w:gridSpan w:val="2"/>
          </w:tcPr>
          <w:p w:rsidR="00385D0F" w:rsidRDefault="00FA0092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в момент раскрытия </w:t>
            </w:r>
            <w:r w:rsidR="0023348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Обществом</w:t>
            </w: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C24A42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нахо</w:t>
            </w:r>
            <w:r w:rsidR="00A75E2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ди</w:t>
            </w:r>
            <w:r w:rsidR="006C6FF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лась</w:t>
            </w:r>
            <w:r w:rsidR="00F4364A" w:rsidRPr="00D85841">
              <w:rPr>
                <w:rFonts w:ascii="Arial" w:hAnsi="Arial" w:cs="Arial"/>
                <w:sz w:val="22"/>
                <w:szCs w:val="22"/>
              </w:rPr>
              <w:t xml:space="preserve"> или </w:t>
            </w:r>
            <w:r w:rsidR="00F4364A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впоследствии стала находиться </w:t>
            </w:r>
            <w:r w:rsidR="00A75E2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в открытом доступе</w:t>
            </w:r>
            <w:r w:rsidR="006C6FFC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6C6FFC" w:rsidRPr="00D85841">
              <w:rPr>
                <w:rFonts w:ascii="Arial" w:hAnsi="Arial" w:cs="Arial"/>
                <w:sz w:val="22"/>
                <w:szCs w:val="22"/>
              </w:rPr>
              <w:t xml:space="preserve">не в результате нарушения </w:t>
            </w:r>
            <w:r w:rsidR="00233483">
              <w:rPr>
                <w:rFonts w:ascii="Arial" w:hAnsi="Arial" w:cs="Arial"/>
                <w:sz w:val="22"/>
                <w:szCs w:val="22"/>
              </w:rPr>
              <w:t>Акционером</w:t>
            </w:r>
            <w:r w:rsidRPr="00D85841">
              <w:rPr>
                <w:rFonts w:ascii="Arial" w:hAnsi="Arial" w:cs="Arial"/>
                <w:sz w:val="22"/>
                <w:szCs w:val="22"/>
              </w:rPr>
              <w:t xml:space="preserve"> или Уполномоченным лицом настоящего Соглашения или иных обязательств о конфиденциальности</w:t>
            </w:r>
            <w:r w:rsidR="00A75E24"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; или</w:t>
            </w:r>
          </w:p>
          <w:p w:rsidR="00C878F6" w:rsidRPr="00D85841" w:rsidRDefault="00C878F6" w:rsidP="00DC4486">
            <w:pPr>
              <w:pStyle w:val="af"/>
              <w:numPr>
                <w:ilvl w:val="2"/>
                <w:numId w:val="7"/>
              </w:numPr>
              <w:spacing w:before="40"/>
              <w:ind w:left="0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85841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была исключена из Конфиденциальной информации в соответствии с письменным соглашением Сторон.</w:t>
            </w:r>
          </w:p>
        </w:tc>
      </w:tr>
      <w:tr w:rsidR="00385D0F" w:rsidRPr="0055425F" w:rsidTr="00F71072">
        <w:trPr>
          <w:trHeight w:val="66"/>
        </w:trPr>
        <w:tc>
          <w:tcPr>
            <w:tcW w:w="9322" w:type="dxa"/>
            <w:gridSpan w:val="2"/>
          </w:tcPr>
          <w:p w:rsidR="000700C4" w:rsidRPr="00C878F6" w:rsidRDefault="00C878F6" w:rsidP="00ED3BAB">
            <w:pPr>
              <w:pStyle w:val="af"/>
              <w:numPr>
                <w:ilvl w:val="1"/>
                <w:numId w:val="7"/>
              </w:numPr>
              <w:spacing w:before="40"/>
              <w:ind w:left="31" w:firstLine="567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878F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4140EF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У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ведомление </w:t>
            </w:r>
            <w:r w:rsidR="00257C4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направляется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Обществу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 письменном виде и должно содержать указание на положение законодательства, в силу которого </w:t>
            </w:r>
            <w:r w:rsid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485646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переда</w:t>
            </w:r>
            <w:r w:rsidR="00257C4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л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Конфиденциальную информацию, а также все необходимые характеристики </w:t>
            </w:r>
            <w:r w:rsidR="00257C4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переданной</w:t>
            </w:r>
            <w:r w:rsidR="007C5153" w:rsidRP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Конфиденциальной информации</w:t>
            </w:r>
            <w:r w:rsidR="007C51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</w:tc>
      </w:tr>
      <w:tr w:rsidR="00EC7EB8" w:rsidRPr="0055425F" w:rsidTr="00F71072">
        <w:trPr>
          <w:trHeight w:val="66"/>
        </w:trPr>
        <w:tc>
          <w:tcPr>
            <w:tcW w:w="9322" w:type="dxa"/>
            <w:gridSpan w:val="2"/>
          </w:tcPr>
          <w:p w:rsidR="00EC7EB8" w:rsidRPr="00C878F6" w:rsidRDefault="00047518" w:rsidP="00C44FB2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Обязательство по направлению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Акционером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 адрес 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Общества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уведомления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о факте раскрытия третьим лицам не является запретом на такое раскрытие и не обязывает 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Акционера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на получение предварительного согласия 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Общества, а направлено на то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 чтобы Общество имел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о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возможность 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при необходимости </w:t>
            </w:r>
            <w:r w:rsidR="00EC7EB8" w:rsidRPr="0001629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принять меры в порядке защиты, ограничения или предотвращения раскрытия Конфиденциальной информации, насколько это допускается законом</w:t>
            </w:r>
            <w:r w:rsidR="00EC7EB8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</w:tc>
      </w:tr>
      <w:tr w:rsidR="00321C8E" w:rsidRPr="00F13BF0" w:rsidTr="00F71072">
        <w:trPr>
          <w:trHeight w:val="66"/>
        </w:trPr>
        <w:tc>
          <w:tcPr>
            <w:tcW w:w="9322" w:type="dxa"/>
            <w:gridSpan w:val="2"/>
          </w:tcPr>
          <w:p w:rsidR="00321C8E" w:rsidRPr="00C20583" w:rsidRDefault="00321C8E" w:rsidP="006417AB">
            <w:pPr>
              <w:spacing w:beforeLines="40" w:before="96"/>
              <w:contextualSpacing/>
              <w:jc w:val="center"/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</w:pPr>
          </w:p>
        </w:tc>
      </w:tr>
      <w:tr w:rsidR="00385D0F" w:rsidRPr="00F13BF0" w:rsidTr="00F71072">
        <w:trPr>
          <w:trHeight w:val="66"/>
        </w:trPr>
        <w:tc>
          <w:tcPr>
            <w:tcW w:w="9322" w:type="dxa"/>
            <w:gridSpan w:val="2"/>
          </w:tcPr>
          <w:p w:rsidR="00F13BF0" w:rsidRPr="00C20583" w:rsidRDefault="00F13BF0" w:rsidP="00C44FB2">
            <w:pPr>
              <w:numPr>
                <w:ilvl w:val="0"/>
                <w:numId w:val="7"/>
              </w:numPr>
              <w:spacing w:beforeLines="40" w:before="96"/>
              <w:contextualSpacing/>
              <w:jc w:val="center"/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  <w:t>ПРАВА НА ИНФОРМАЦИЮ</w:t>
            </w:r>
          </w:p>
          <w:p w:rsidR="00C44FB2" w:rsidRDefault="00C44FB2" w:rsidP="0062527A">
            <w:pPr>
              <w:spacing w:beforeLines="40" w:before="96"/>
              <w:ind w:left="360"/>
              <w:contextualSpacing/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  <w:lang w:val="en-US"/>
              </w:rPr>
              <w:t xml:space="preserve">                                                      </w:t>
            </w:r>
            <w:r w:rsidR="00F13BF0" w:rsidRPr="00C20583"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</w:rPr>
              <w:t>И ОТВЕТСТВЕННОСТЬ</w:t>
            </w:r>
          </w:p>
          <w:p w:rsidR="00126701" w:rsidRPr="000D029D" w:rsidRDefault="00126701" w:rsidP="0062527A">
            <w:pPr>
              <w:spacing w:beforeLines="40" w:before="96"/>
              <w:ind w:left="360"/>
              <w:contextualSpacing/>
              <w:rPr>
                <w:rFonts w:ascii="Arial" w:hAnsi="Arial" w:cs="Arial"/>
                <w:b/>
                <w:color w:val="000000"/>
                <w:spacing w:val="-4"/>
                <w:sz w:val="22"/>
                <w:szCs w:val="22"/>
                <w:lang w:val="en-US"/>
              </w:rPr>
            </w:pPr>
          </w:p>
        </w:tc>
      </w:tr>
      <w:tr w:rsidR="00385D0F" w:rsidRPr="00230C2A" w:rsidTr="006417AB">
        <w:trPr>
          <w:trHeight w:val="3002"/>
        </w:trPr>
        <w:tc>
          <w:tcPr>
            <w:tcW w:w="9322" w:type="dxa"/>
            <w:gridSpan w:val="2"/>
          </w:tcPr>
          <w:p w:rsidR="00C878F6" w:rsidRDefault="00C878F6" w:rsidP="006417AB">
            <w:pPr>
              <w:pStyle w:val="2"/>
              <w:keepLines/>
              <w:numPr>
                <w:ilvl w:val="1"/>
                <w:numId w:val="7"/>
              </w:numPr>
              <w:spacing w:after="0"/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="002334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Акционер</w:t>
            </w:r>
            <w:r w:rsidR="00585627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признает, что все права на Информацию</w:t>
            </w:r>
            <w:r w:rsidR="0058562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, включая все </w:t>
            </w:r>
            <w:r w:rsidR="0072391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П</w:t>
            </w:r>
            <w:r w:rsidR="0058562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рава </w:t>
            </w:r>
            <w:r w:rsidR="0072391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на </w:t>
            </w:r>
            <w:r w:rsidR="0058562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интеллектуальн</w:t>
            </w:r>
            <w:r w:rsidR="0072391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ую</w:t>
            </w:r>
            <w:r w:rsidR="0058562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собственност</w:t>
            </w:r>
            <w:r w:rsidR="0072391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ь</w:t>
            </w:r>
            <w:r w:rsidR="0058562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в отношении </w:t>
            </w:r>
            <w:r w:rsidR="00442199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Информации</w:t>
            </w:r>
            <w:r w:rsidR="00585627" w:rsidRPr="00C205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,</w:t>
            </w:r>
            <w:r w:rsidR="00585627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принадлежат </w:t>
            </w:r>
            <w:r w:rsidR="00233483">
              <w:rPr>
                <w:rFonts w:ascii="Arial" w:hAnsi="Arial" w:cs="Arial"/>
                <w:sz w:val="22"/>
                <w:szCs w:val="22"/>
                <w:lang w:val="ru-RU"/>
              </w:rPr>
              <w:t>Обществу</w:t>
            </w:r>
            <w:r w:rsidR="00585627" w:rsidRPr="00C20583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  <w:r w:rsidR="00230C2A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233483">
              <w:rPr>
                <w:rFonts w:ascii="Arial" w:hAnsi="Arial" w:cs="Arial"/>
                <w:sz w:val="22"/>
                <w:szCs w:val="22"/>
                <w:lang w:val="ru-RU"/>
              </w:rPr>
              <w:t>Акционер</w:t>
            </w:r>
            <w:r w:rsidR="00EB72C5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понимает и признает, что в отношении Информации он не наделяется никакими другими правами помимо тех, которые прямо предоставлены настоящим Соглашением.</w:t>
            </w:r>
          </w:p>
          <w:p w:rsidR="00272479" w:rsidRPr="006417AB" w:rsidRDefault="00A631CA" w:rsidP="006417AB">
            <w:pPr>
              <w:pStyle w:val="2"/>
              <w:keepLines/>
              <w:numPr>
                <w:ilvl w:val="1"/>
                <w:numId w:val="7"/>
              </w:numPr>
              <w:spacing w:after="0"/>
              <w:ind w:left="0" w:firstLine="0"/>
              <w:jc w:val="both"/>
              <w:rPr>
                <w:lang w:val="ru-RU"/>
              </w:rPr>
            </w:pP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В случае нарушения </w:t>
            </w:r>
            <w:r w:rsidR="002334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Акционером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или любым из его Уполномоченных лиц </w:t>
            </w:r>
            <w:r w:rsidR="001C7E3D"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условий</w:t>
            </w:r>
            <w:r w:rsidR="001C7E3D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="001C7E3D"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настоящего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Соглашения, </w:t>
            </w:r>
            <w:r w:rsidR="00233483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Акционер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несет ответственность </w:t>
            </w:r>
            <w:r w:rsidR="00E34F9E"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перед</w:t>
            </w:r>
            <w:r w:rsidR="00E34F9E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="00E34F9E"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Обществом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по всем документально подтвержденным убыткам, понесенным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последним, за исключением упущенной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выгоды и прочих косвенных убытков, которые не подлежат компенсации в рамках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Pr="00A631CA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>настоящего Соглашения.</w:t>
            </w:r>
            <w:r w:rsidR="008B48D8" w:rsidDel="00127674"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</w:p>
        </w:tc>
      </w:tr>
      <w:tr w:rsidR="00385D0F" w:rsidRPr="001B4232" w:rsidTr="00F71072">
        <w:trPr>
          <w:trHeight w:val="66"/>
        </w:trPr>
        <w:tc>
          <w:tcPr>
            <w:tcW w:w="9322" w:type="dxa"/>
            <w:gridSpan w:val="2"/>
          </w:tcPr>
          <w:p w:rsidR="00225DD8" w:rsidRPr="00225DD8" w:rsidRDefault="007C4C73" w:rsidP="006473E5">
            <w:pPr>
              <w:numPr>
                <w:ilvl w:val="0"/>
                <w:numId w:val="7"/>
              </w:numPr>
              <w:spacing w:line="276" w:lineRule="auto"/>
              <w:ind w:left="357" w:hanging="357"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sz w:val="22"/>
                <w:szCs w:val="22"/>
              </w:rPr>
              <w:t>СРОК</w:t>
            </w:r>
          </w:p>
        </w:tc>
      </w:tr>
      <w:tr w:rsidR="00385D0F" w:rsidRPr="002A7E91" w:rsidTr="00F71072">
        <w:trPr>
          <w:trHeight w:val="66"/>
        </w:trPr>
        <w:tc>
          <w:tcPr>
            <w:tcW w:w="9322" w:type="dxa"/>
            <w:gridSpan w:val="2"/>
          </w:tcPr>
          <w:p w:rsidR="00385D0F" w:rsidRPr="001B4232" w:rsidRDefault="001B4232" w:rsidP="006417AB">
            <w:pPr>
              <w:pStyle w:val="af"/>
              <w:numPr>
                <w:ilvl w:val="1"/>
                <w:numId w:val="7"/>
              </w:numPr>
              <w:spacing w:before="40" w:after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758AA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Настоящее Соглашение вступает в силу с даты, указанной на первой странице </w:t>
            </w:r>
            <w:r w:rsidR="005239A8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Соглашения,</w:t>
            </w:r>
            <w:r w:rsidR="00B758AA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при </w:t>
            </w:r>
            <w:r w:rsidR="005239A8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условии его подписания обеими Сторонами</w:t>
            </w:r>
            <w:r w:rsidR="00257C4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. </w:t>
            </w:r>
            <w:r w:rsidR="00257C45" w:rsidRPr="006417A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Действие Соглашения прекращается по истечении пяти лет с даты, следующей за датой предоставления </w:t>
            </w:r>
            <w:r w:rsidR="00257C45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Акционеру</w:t>
            </w:r>
            <w:r w:rsidR="00257C45" w:rsidRPr="006417AB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Конфиденциальной информации</w:t>
            </w:r>
            <w:r w:rsidR="00257C45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, а в случае, если Конфиденциальная </w:t>
            </w:r>
            <w:r w:rsidR="00257C45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lastRenderedPageBreak/>
              <w:t>информация является инсайдерской информацией, – не ранее даты исключения Акционера из списка инсайдеров Общества</w:t>
            </w:r>
            <w:r w:rsidR="00A9658E" w:rsidRPr="00E34F9E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  <w:r w:rsidR="00BD05A9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</w:p>
        </w:tc>
      </w:tr>
      <w:tr w:rsidR="0012097D" w:rsidRPr="002A7E91" w:rsidTr="00B97DBB">
        <w:trPr>
          <w:trHeight w:val="66"/>
        </w:trPr>
        <w:tc>
          <w:tcPr>
            <w:tcW w:w="9322" w:type="dxa"/>
            <w:gridSpan w:val="2"/>
          </w:tcPr>
          <w:p w:rsidR="006A7787" w:rsidRPr="00C20583" w:rsidRDefault="006A7787" w:rsidP="006417AB">
            <w:pPr>
              <w:pStyle w:val="af"/>
              <w:spacing w:before="40" w:after="40"/>
              <w:ind w:left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</w:p>
        </w:tc>
      </w:tr>
      <w:tr w:rsidR="00385D0F" w:rsidRPr="009E0D30" w:rsidTr="00F71072">
        <w:trPr>
          <w:trHeight w:val="66"/>
        </w:trPr>
        <w:tc>
          <w:tcPr>
            <w:tcW w:w="9322" w:type="dxa"/>
            <w:gridSpan w:val="2"/>
          </w:tcPr>
          <w:p w:rsidR="00C44FB2" w:rsidRPr="008E5275" w:rsidRDefault="007751FC" w:rsidP="006417AB">
            <w:pPr>
              <w:numPr>
                <w:ilvl w:val="0"/>
                <w:numId w:val="7"/>
              </w:numPr>
              <w:spacing w:before="40" w:after="4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  <w:r w:rsidRPr="00C20583">
              <w:rPr>
                <w:rFonts w:ascii="Arial" w:hAnsi="Arial" w:cs="Arial"/>
                <w:b/>
                <w:sz w:val="22"/>
                <w:szCs w:val="22"/>
              </w:rPr>
              <w:t>УВЕДОМЛЕНИЯ</w:t>
            </w:r>
          </w:p>
          <w:p w:rsidR="008E5275" w:rsidRPr="00225DD8" w:rsidRDefault="008E5275" w:rsidP="008E5275">
            <w:pPr>
              <w:spacing w:before="40" w:after="4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</w:p>
        </w:tc>
      </w:tr>
      <w:tr w:rsidR="00385D0F" w:rsidRPr="00566E54" w:rsidTr="00F71072">
        <w:trPr>
          <w:trHeight w:val="66"/>
        </w:trPr>
        <w:tc>
          <w:tcPr>
            <w:tcW w:w="9322" w:type="dxa"/>
            <w:gridSpan w:val="2"/>
          </w:tcPr>
          <w:p w:rsidR="00385D0F" w:rsidRPr="001B4232" w:rsidRDefault="00BF5AD4" w:rsidP="006417AB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1B42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B4232">
              <w:rPr>
                <w:rFonts w:ascii="Arial" w:hAnsi="Arial" w:cs="Arial"/>
                <w:bCs/>
                <w:iCs/>
                <w:color w:val="000000"/>
                <w:spacing w:val="-4"/>
                <w:sz w:val="22"/>
                <w:szCs w:val="22"/>
              </w:rPr>
              <w:t>Уведомления, согласия и одобрения, необходимые или допустимые в связи с настоящим Соглашением («</w:t>
            </w:r>
            <w:r w:rsidR="00D15F43" w:rsidRPr="001B4232">
              <w:rPr>
                <w:rFonts w:ascii="Arial" w:hAnsi="Arial" w:cs="Arial"/>
                <w:bCs/>
                <w:iCs/>
                <w:color w:val="000000"/>
                <w:spacing w:val="-4"/>
                <w:sz w:val="22"/>
                <w:szCs w:val="22"/>
              </w:rPr>
              <w:t>у</w:t>
            </w:r>
            <w:r w:rsidRPr="001B4232">
              <w:rPr>
                <w:rFonts w:ascii="Arial" w:hAnsi="Arial" w:cs="Arial"/>
                <w:bCs/>
                <w:iCs/>
                <w:color w:val="000000"/>
                <w:spacing w:val="-4"/>
                <w:sz w:val="22"/>
                <w:szCs w:val="22"/>
              </w:rPr>
              <w:t>ведомление»), должны быть в письменной форме и считаются надлежащим образом направленными, если они доставлены (лично, по почте, курьерской службой или иным методом доставки с личным вру</w:t>
            </w:r>
            <w:r w:rsidR="00B758AA" w:rsidRPr="001B4232">
              <w:rPr>
                <w:rFonts w:ascii="Arial" w:hAnsi="Arial" w:cs="Arial"/>
                <w:bCs/>
                <w:iCs/>
                <w:color w:val="000000"/>
                <w:spacing w:val="-4"/>
                <w:sz w:val="22"/>
                <w:szCs w:val="22"/>
              </w:rPr>
              <w:t xml:space="preserve">чением) или отправлены по </w:t>
            </w:r>
            <w:r w:rsidR="0047617E" w:rsidRPr="00BB71BC">
              <w:rPr>
                <w:rFonts w:ascii="Arial" w:hAnsi="Arial" w:cs="Arial"/>
                <w:bCs/>
                <w:iCs/>
                <w:color w:val="000000"/>
                <w:spacing w:val="-4"/>
                <w:sz w:val="22"/>
                <w:szCs w:val="22"/>
              </w:rPr>
              <w:t>электронной почте</w:t>
            </w:r>
            <w:r w:rsidRPr="001B4232">
              <w:rPr>
                <w:rFonts w:ascii="Arial" w:hAnsi="Arial" w:cs="Arial"/>
                <w:bCs/>
                <w:iCs/>
                <w:color w:val="000000"/>
                <w:spacing w:val="-4"/>
                <w:sz w:val="22"/>
                <w:szCs w:val="22"/>
              </w:rPr>
              <w:t xml:space="preserve"> (при условии получения подтверждения передачи сообщения):</w:t>
            </w:r>
          </w:p>
        </w:tc>
      </w:tr>
      <w:tr w:rsidR="00385D0F" w:rsidRPr="00162379" w:rsidTr="00F71072">
        <w:trPr>
          <w:trHeight w:val="66"/>
        </w:trPr>
        <w:tc>
          <w:tcPr>
            <w:tcW w:w="9322" w:type="dxa"/>
            <w:gridSpan w:val="2"/>
          </w:tcPr>
          <w:p w:rsidR="00385D0F" w:rsidRPr="00BB71BC" w:rsidRDefault="008E5275" w:rsidP="006473E5">
            <w:pPr>
              <w:pStyle w:val="a0"/>
              <w:numPr>
                <w:ilvl w:val="0"/>
                <w:numId w:val="5"/>
              </w:numPr>
              <w:tabs>
                <w:tab w:val="num" w:pos="698"/>
              </w:tabs>
              <w:spacing w:before="40" w:after="0"/>
              <w:ind w:left="0"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Акционер</w:t>
            </w:r>
            <w:r w:rsidRPr="00BB71B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_</w:t>
            </w:r>
            <w:r w:rsidR="00047518">
              <w:rPr>
                <w:rFonts w:ascii="Arial" w:hAnsi="Arial" w:cs="Arial"/>
                <w:sz w:val="22"/>
                <w:szCs w:val="22"/>
              </w:rPr>
              <w:t>_______________________</w:t>
            </w:r>
          </w:p>
          <w:p w:rsidR="00385D0F" w:rsidRPr="00BB71BC" w:rsidRDefault="00BF5AD4" w:rsidP="00C44FB2">
            <w:pPr>
              <w:pStyle w:val="OHHpara2"/>
              <w:keepNext/>
              <w:spacing w:before="40" w:after="0"/>
              <w:ind w:left="0"/>
              <w:contextualSpacing/>
              <w:rPr>
                <w:rStyle w:val="Prompt"/>
                <w:rFonts w:ascii="Arial" w:hAnsi="Arial" w:cs="Arial"/>
                <w:sz w:val="22"/>
                <w:szCs w:val="22"/>
                <w:highlight w:val="yellow"/>
                <w:lang w:val="ru-RU"/>
              </w:rPr>
            </w:pPr>
            <w:r w:rsidRPr="00B81362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Адрес</w:t>
            </w:r>
            <w:r w:rsidR="00385D0F" w:rsidRPr="00B81362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:</w:t>
            </w:r>
            <w:r w:rsidR="0047617E" w:rsidRPr="00B81362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47518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_________________________________</w:t>
            </w:r>
            <w:r w:rsidR="00385D0F" w:rsidRPr="006417AB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___________________________</w:t>
            </w:r>
          </w:p>
          <w:p w:rsidR="0047617E" w:rsidRPr="00C20583" w:rsidRDefault="00047518" w:rsidP="006417AB">
            <w:pPr>
              <w:pStyle w:val="OHHpara2"/>
              <w:keepNext/>
              <w:spacing w:before="40" w:after="0"/>
              <w:ind w:left="0"/>
              <w:contextualSpacing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  <w:r w:rsidRPr="00540A41">
              <w:rPr>
                <w:rFonts w:ascii="Arial" w:hAnsi="Arial" w:cs="Arial"/>
                <w:sz w:val="22"/>
                <w:szCs w:val="22"/>
                <w:lang w:val="ru-RU"/>
              </w:rPr>
              <w:t xml:space="preserve">Адрес электронной почты: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___________________________________________</w:t>
            </w:r>
          </w:p>
        </w:tc>
      </w:tr>
      <w:tr w:rsidR="00385D0F" w:rsidRPr="00047518" w:rsidTr="00F71072">
        <w:trPr>
          <w:trHeight w:val="66"/>
        </w:trPr>
        <w:tc>
          <w:tcPr>
            <w:tcW w:w="9322" w:type="dxa"/>
            <w:gridSpan w:val="2"/>
          </w:tcPr>
          <w:p w:rsidR="00385D0F" w:rsidRPr="009C6B7E" w:rsidRDefault="00D87810" w:rsidP="006473E5">
            <w:pPr>
              <w:pStyle w:val="a0"/>
              <w:numPr>
                <w:ilvl w:val="0"/>
                <w:numId w:val="5"/>
              </w:numPr>
              <w:tabs>
                <w:tab w:val="num" w:pos="698"/>
              </w:tabs>
              <w:spacing w:before="40" w:after="0"/>
              <w:ind w:left="0"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  <w:szCs w:val="22"/>
              </w:rPr>
              <w:t>Общество</w:t>
            </w:r>
            <w:r w:rsidR="00385D0F" w:rsidRPr="009C6B7E">
              <w:rPr>
                <w:rFonts w:ascii="Arial" w:hAnsi="Arial" w:cs="Arial"/>
                <w:sz w:val="22"/>
                <w:szCs w:val="22"/>
              </w:rPr>
              <w:t>:</w:t>
            </w:r>
            <w:r w:rsidR="009C6B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7518">
              <w:rPr>
                <w:rFonts w:ascii="Arial" w:hAnsi="Arial" w:cs="Arial"/>
                <w:sz w:val="22"/>
                <w:szCs w:val="22"/>
              </w:rPr>
              <w:t>АО «</w:t>
            </w:r>
            <w:r w:rsidR="009C6B7E">
              <w:rPr>
                <w:rFonts w:ascii="Arial" w:hAnsi="Arial" w:cs="Arial"/>
                <w:sz w:val="22"/>
                <w:szCs w:val="22"/>
              </w:rPr>
              <w:t>Торговый порт Посьет</w:t>
            </w:r>
            <w:r w:rsidR="00047518">
              <w:rPr>
                <w:rFonts w:ascii="Arial" w:hAnsi="Arial" w:cs="Arial"/>
                <w:sz w:val="22"/>
                <w:szCs w:val="22"/>
              </w:rPr>
              <w:t>»</w:t>
            </w:r>
          </w:p>
          <w:p w:rsidR="009C6B7E" w:rsidRDefault="00BF5AD4" w:rsidP="00E34F9E">
            <w:pPr>
              <w:pStyle w:val="OHHpara2"/>
              <w:keepNext/>
              <w:spacing w:after="0"/>
              <w:ind w:left="0"/>
              <w:contextualSpacing/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</w:pPr>
            <w:r w:rsidRPr="00B81362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Адрес:</w:t>
            </w:r>
            <w:r w:rsidR="00B81362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C6B7E" w:rsidRPr="009C6B7E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 xml:space="preserve">692705, Приморский край, </w:t>
            </w:r>
            <w:proofErr w:type="spellStart"/>
            <w:r w:rsidR="009C6B7E" w:rsidRPr="009C6B7E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Хасанский</w:t>
            </w:r>
            <w:proofErr w:type="spellEnd"/>
            <w:r w:rsidR="009C6B7E" w:rsidRPr="009C6B7E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 xml:space="preserve"> район, поселок городского типа Посьет, Портовая ул., </w:t>
            </w:r>
            <w:proofErr w:type="spellStart"/>
            <w:r w:rsidR="009C6B7E" w:rsidRPr="009C6B7E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>зд</w:t>
            </w:r>
            <w:proofErr w:type="spellEnd"/>
            <w:r w:rsidR="009C6B7E" w:rsidRPr="009C6B7E">
              <w:rPr>
                <w:rStyle w:val="Prompt"/>
                <w:rFonts w:ascii="Arial" w:hAnsi="Arial" w:cs="Arial"/>
                <w:sz w:val="22"/>
                <w:szCs w:val="22"/>
                <w:lang w:val="ru-RU"/>
              </w:rPr>
              <w:t xml:space="preserve">. 41 </w:t>
            </w:r>
          </w:p>
          <w:p w:rsidR="0047617E" w:rsidRPr="006417AB" w:rsidRDefault="00047518" w:rsidP="00E34F9E">
            <w:pPr>
              <w:pStyle w:val="OHHpara2"/>
              <w:keepNext/>
              <w:spacing w:after="0"/>
              <w:ind w:left="0"/>
              <w:contextualSpacing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</w:pPr>
            <w:r w:rsidRPr="006417AB">
              <w:rPr>
                <w:rFonts w:ascii="Arial" w:hAnsi="Arial" w:cs="Arial"/>
                <w:sz w:val="22"/>
                <w:szCs w:val="22"/>
                <w:lang w:val="ru-RU"/>
              </w:rPr>
              <w:t xml:space="preserve">Адрес электронной почты: </w:t>
            </w:r>
            <w:r w:rsidR="009C6B7E" w:rsidRPr="009C6B7E">
              <w:rPr>
                <w:rStyle w:val="ab"/>
                <w:rFonts w:cs="Arial"/>
                <w:lang w:val="ru-RU"/>
              </w:rPr>
              <w:t>mail.posiet@mechelgroup.ru</w:t>
            </w:r>
          </w:p>
        </w:tc>
      </w:tr>
      <w:tr w:rsidR="00385D0F" w:rsidRPr="00566E54" w:rsidTr="00F71072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BF5AD4" w:rsidP="00C455E4">
            <w:pPr>
              <w:spacing w:before="4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Cs/>
                <w:iCs/>
                <w:sz w:val="22"/>
                <w:szCs w:val="22"/>
              </w:rPr>
              <w:t>Уведомление, доставленное или переданное по адресу и</w:t>
            </w:r>
            <w:r w:rsidR="00C455E4">
              <w:rPr>
                <w:rFonts w:ascii="Arial" w:hAnsi="Arial" w:cs="Arial"/>
                <w:bCs/>
                <w:iCs/>
                <w:sz w:val="22"/>
                <w:szCs w:val="22"/>
              </w:rPr>
              <w:t>ли адресу электронной почты</w:t>
            </w:r>
            <w:r w:rsidRPr="00C2058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, как указано выше, считается направленным и полученным в день доставки или передачи при условии, что доставка или передача произошли в рабочий день не позднее 17:00 ч. местного времени в месте доставки или получения. Если же </w:t>
            </w:r>
            <w:r w:rsidR="00D15F43" w:rsidRPr="00C20583">
              <w:rPr>
                <w:rFonts w:ascii="Arial" w:hAnsi="Arial" w:cs="Arial"/>
                <w:bCs/>
                <w:iCs/>
                <w:sz w:val="22"/>
                <w:szCs w:val="22"/>
              </w:rPr>
              <w:t>у</w:t>
            </w:r>
            <w:r w:rsidRPr="00C20583">
              <w:rPr>
                <w:rFonts w:ascii="Arial" w:hAnsi="Arial" w:cs="Arial"/>
                <w:bCs/>
                <w:iCs/>
                <w:sz w:val="22"/>
                <w:szCs w:val="22"/>
              </w:rPr>
              <w:t>ведомление доставлено или передано после 17:00 ч. местного времени или в нерабочий день, то уведомление считается направленным и полученным на следующий рабочий день. Стороны вправе изменять свои соответствующие адреса путем направления уведомления друг другу в соответствии с положениями настоящей статьи.</w:t>
            </w:r>
          </w:p>
        </w:tc>
      </w:tr>
      <w:tr w:rsidR="00385D0F" w:rsidRPr="007751FC" w:rsidTr="00F71072">
        <w:trPr>
          <w:trHeight w:val="66"/>
        </w:trPr>
        <w:tc>
          <w:tcPr>
            <w:tcW w:w="9322" w:type="dxa"/>
            <w:gridSpan w:val="2"/>
          </w:tcPr>
          <w:p w:rsidR="00225DD8" w:rsidRPr="00C20583" w:rsidRDefault="00047518" w:rsidP="006417AB">
            <w:pPr>
              <w:pStyle w:val="af"/>
              <w:numPr>
                <w:ilvl w:val="1"/>
                <w:numId w:val="7"/>
              </w:numPr>
              <w:spacing w:before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F5AD4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Сторона может изменить адрес</w:t>
            </w:r>
            <w:r w:rsidR="007751FC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</w:t>
            </w:r>
            <w:r w:rsidR="00BF5AD4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номер </w:t>
            </w: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телефона</w:t>
            </w:r>
            <w:r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BF5AD4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или адрес электронной почты, на который уведомления должны быть доставлены</w:t>
            </w:r>
            <w:r w:rsidR="007751FC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,</w:t>
            </w:r>
            <w:r w:rsidR="00BF5AD4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путем направления письменного сообщения другой Стороне</w:t>
            </w:r>
            <w:r w:rsidR="00371E53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.</w:t>
            </w:r>
          </w:p>
        </w:tc>
      </w:tr>
      <w:tr w:rsidR="00047518" w:rsidRPr="007751FC" w:rsidTr="00F71072">
        <w:trPr>
          <w:trHeight w:val="66"/>
        </w:trPr>
        <w:tc>
          <w:tcPr>
            <w:tcW w:w="9322" w:type="dxa"/>
            <w:gridSpan w:val="2"/>
          </w:tcPr>
          <w:p w:rsidR="00047518" w:rsidRPr="006417AB" w:rsidRDefault="00047518" w:rsidP="006417AB">
            <w:pPr>
              <w:spacing w:before="4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</w:p>
        </w:tc>
      </w:tr>
      <w:tr w:rsidR="00385D0F" w:rsidRPr="009E0D30" w:rsidTr="00F71072">
        <w:trPr>
          <w:trHeight w:val="66"/>
        </w:trPr>
        <w:tc>
          <w:tcPr>
            <w:tcW w:w="9322" w:type="dxa"/>
            <w:gridSpan w:val="2"/>
          </w:tcPr>
          <w:p w:rsidR="00225DD8" w:rsidRPr="00225DD8" w:rsidRDefault="007751FC" w:rsidP="00225DD8">
            <w:pPr>
              <w:numPr>
                <w:ilvl w:val="0"/>
                <w:numId w:val="7"/>
              </w:numPr>
              <w:spacing w:before="40" w:after="4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en-US"/>
              </w:rPr>
            </w:pPr>
            <w:r w:rsidRPr="00C20583">
              <w:rPr>
                <w:rFonts w:ascii="Arial" w:hAnsi="Arial" w:cs="Arial"/>
                <w:b/>
                <w:bCs/>
                <w:sz w:val="22"/>
                <w:szCs w:val="22"/>
              </w:rPr>
              <w:t>ЗАКЛЮЧИТЕЛЬНЫЕ ПОЛОЖЕНИЯ</w:t>
            </w:r>
          </w:p>
        </w:tc>
      </w:tr>
      <w:tr w:rsidR="00385D0F" w:rsidRPr="00566E54" w:rsidTr="00F71072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1B4232" w:rsidP="001B4232">
            <w:pPr>
              <w:pStyle w:val="2"/>
              <w:numPr>
                <w:ilvl w:val="1"/>
                <w:numId w:val="7"/>
              </w:numPr>
              <w:spacing w:before="120" w:after="120"/>
              <w:ind w:left="0" w:firstLine="0"/>
              <w:contextualSpacing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  <w:lang w:val="ru-RU"/>
              </w:rPr>
              <w:t xml:space="preserve"> </w:t>
            </w:r>
            <w:r w:rsidR="007751FC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Стороны не вправе уступать или передавать свои </w:t>
            </w:r>
            <w:r w:rsidR="0013178A" w:rsidRPr="00C20583">
              <w:rPr>
                <w:rFonts w:ascii="Arial" w:hAnsi="Arial" w:cs="Arial"/>
                <w:sz w:val="22"/>
                <w:szCs w:val="22"/>
                <w:lang w:val="ru-RU"/>
              </w:rPr>
              <w:t>права</w:t>
            </w:r>
            <w:r w:rsidR="007751FC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и/или обязательства по настоящему Соглашению. </w:t>
            </w:r>
          </w:p>
        </w:tc>
      </w:tr>
      <w:tr w:rsidR="00385D0F" w:rsidRPr="00566E54" w:rsidTr="00F71072">
        <w:trPr>
          <w:trHeight w:val="66"/>
        </w:trPr>
        <w:tc>
          <w:tcPr>
            <w:tcW w:w="9322" w:type="dxa"/>
            <w:gridSpan w:val="2"/>
          </w:tcPr>
          <w:p w:rsidR="00385D0F" w:rsidRPr="001B4232" w:rsidRDefault="001B4232" w:rsidP="00BB71BC">
            <w:pPr>
              <w:pStyle w:val="af"/>
              <w:numPr>
                <w:ilvl w:val="1"/>
                <w:numId w:val="7"/>
              </w:numPr>
              <w:spacing w:before="40" w:after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="007751FC" w:rsidRPr="001B4232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>Каждая из Сторон самостоятельно и за свой счет несет и оплачивает собственные юридические и иные расходы, связанные с исполнением настоящего Соглашения.</w:t>
            </w:r>
          </w:p>
        </w:tc>
      </w:tr>
      <w:tr w:rsidR="00BD05A9" w:rsidRPr="00BD05A9" w:rsidTr="00B97DBB">
        <w:trPr>
          <w:trHeight w:val="66"/>
        </w:trPr>
        <w:tc>
          <w:tcPr>
            <w:tcW w:w="9322" w:type="dxa"/>
            <w:gridSpan w:val="2"/>
          </w:tcPr>
          <w:p w:rsidR="00BD05A9" w:rsidRPr="00DD72F7" w:rsidRDefault="00DD72F7" w:rsidP="006417AB">
            <w:pPr>
              <w:pStyle w:val="af"/>
              <w:numPr>
                <w:ilvl w:val="1"/>
                <w:numId w:val="7"/>
              </w:numPr>
              <w:spacing w:before="40" w:after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D05A9" w:rsidRPr="00DD72F7">
              <w:rPr>
                <w:rFonts w:ascii="Arial" w:hAnsi="Arial" w:cs="Arial"/>
                <w:sz w:val="22"/>
                <w:szCs w:val="22"/>
              </w:rPr>
              <w:t xml:space="preserve">Соглашение составлено в 2 (двух) экземплярах, по одному экземпляру для каждой из Сторон. Оба экземпляра Соглашения имеют одинаковую юридическую силу.  </w:t>
            </w:r>
          </w:p>
        </w:tc>
      </w:tr>
      <w:tr w:rsidR="00BD05A9" w:rsidRPr="00BD05A9" w:rsidTr="00B97DBB">
        <w:trPr>
          <w:trHeight w:val="66"/>
        </w:trPr>
        <w:tc>
          <w:tcPr>
            <w:tcW w:w="9322" w:type="dxa"/>
            <w:gridSpan w:val="2"/>
          </w:tcPr>
          <w:p w:rsidR="00BD05A9" w:rsidRPr="00DD72F7" w:rsidRDefault="00BD05A9" w:rsidP="00BB71BC">
            <w:pPr>
              <w:pStyle w:val="af"/>
              <w:numPr>
                <w:ilvl w:val="1"/>
                <w:numId w:val="7"/>
              </w:numPr>
              <w:spacing w:before="40" w:after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D72F7"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  <w:t xml:space="preserve"> </w:t>
            </w:r>
            <w:r w:rsidRPr="00DD72F7">
              <w:rPr>
                <w:rFonts w:ascii="Arial" w:hAnsi="Arial" w:cs="Arial"/>
                <w:sz w:val="22"/>
                <w:szCs w:val="22"/>
              </w:rPr>
              <w:t>Любые изменения, дополнения и приложения к настоящему Соглашению действительны и являются его неотъемлемой частью, если они совершены в письменной форме и подписаны уполномоченными представителями Сторон.</w:t>
            </w:r>
          </w:p>
        </w:tc>
      </w:tr>
      <w:tr w:rsidR="00BD05A9" w:rsidRPr="00BD05A9" w:rsidTr="00B97DBB">
        <w:trPr>
          <w:trHeight w:val="66"/>
        </w:trPr>
        <w:tc>
          <w:tcPr>
            <w:tcW w:w="9322" w:type="dxa"/>
            <w:gridSpan w:val="2"/>
          </w:tcPr>
          <w:p w:rsidR="00BD05A9" w:rsidRPr="00DD72F7" w:rsidRDefault="00BD05A9" w:rsidP="00BB71BC">
            <w:pPr>
              <w:pStyle w:val="af"/>
              <w:numPr>
                <w:ilvl w:val="1"/>
                <w:numId w:val="7"/>
              </w:numPr>
              <w:spacing w:before="40" w:after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DD72F7">
              <w:rPr>
                <w:rFonts w:ascii="Arial" w:hAnsi="Arial" w:cs="Arial"/>
                <w:sz w:val="22"/>
                <w:szCs w:val="22"/>
              </w:rPr>
              <w:t xml:space="preserve">Недействительность каких-либо положений настоящего </w:t>
            </w:r>
            <w:r w:rsidR="0012097D" w:rsidRPr="00DD72F7">
              <w:rPr>
                <w:rFonts w:ascii="Arial" w:hAnsi="Arial" w:cs="Arial"/>
                <w:sz w:val="22"/>
                <w:szCs w:val="22"/>
              </w:rPr>
              <w:t>Соглашения</w:t>
            </w:r>
            <w:r w:rsidRPr="00DD72F7">
              <w:rPr>
                <w:rFonts w:ascii="Arial" w:hAnsi="Arial" w:cs="Arial"/>
                <w:sz w:val="22"/>
                <w:szCs w:val="22"/>
              </w:rPr>
              <w:t xml:space="preserve"> не влечет недействительности настоящего </w:t>
            </w:r>
            <w:r w:rsidR="0012097D" w:rsidRPr="00DD72F7">
              <w:rPr>
                <w:rFonts w:ascii="Arial" w:hAnsi="Arial" w:cs="Arial"/>
                <w:sz w:val="22"/>
                <w:szCs w:val="22"/>
              </w:rPr>
              <w:t xml:space="preserve"> Соглашения </w:t>
            </w:r>
            <w:r w:rsidRPr="00DD72F7">
              <w:rPr>
                <w:rFonts w:ascii="Arial" w:hAnsi="Arial" w:cs="Arial"/>
                <w:sz w:val="22"/>
                <w:szCs w:val="22"/>
              </w:rPr>
              <w:t>в целом.</w:t>
            </w:r>
          </w:p>
        </w:tc>
      </w:tr>
      <w:tr w:rsidR="00BD05A9" w:rsidRPr="00BD05A9" w:rsidTr="00B97DBB">
        <w:trPr>
          <w:trHeight w:val="66"/>
        </w:trPr>
        <w:tc>
          <w:tcPr>
            <w:tcW w:w="9322" w:type="dxa"/>
            <w:gridSpan w:val="2"/>
          </w:tcPr>
          <w:p w:rsidR="009E291C" w:rsidRPr="005B75C4" w:rsidRDefault="00CE6C7F" w:rsidP="00E34F9E">
            <w:pPr>
              <w:pStyle w:val="af"/>
              <w:numPr>
                <w:ilvl w:val="1"/>
                <w:numId w:val="7"/>
              </w:numPr>
              <w:spacing w:before="40" w:after="40"/>
              <w:ind w:left="0" w:firstLine="0"/>
              <w:jc w:val="both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0475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097D" w:rsidRPr="00047518">
              <w:rPr>
                <w:rFonts w:ascii="Arial" w:hAnsi="Arial" w:cs="Arial"/>
                <w:sz w:val="22"/>
                <w:szCs w:val="22"/>
              </w:rPr>
              <w:t>Если одна из Сторон не приводит в исполнение какое-либо условие Соглашения или не выдвигает требование о строгом выполнении и соблюдении данного условия, то это никоим образом не изменяет его сути, и при этом такая Сторона вправе прибегнуть к тем средствам правовой защиты, которые могут быть у нее в связи с нарушением данного условия</w:t>
            </w:r>
            <w:r w:rsidR="000475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7518" w:rsidRPr="00047518">
              <w:rPr>
                <w:rFonts w:ascii="Arial" w:hAnsi="Arial" w:cs="Arial"/>
                <w:sz w:val="22"/>
                <w:szCs w:val="22"/>
              </w:rPr>
              <w:t>Соглашения</w:t>
            </w:r>
            <w:r w:rsidR="00BD05A9" w:rsidRPr="00047518">
              <w:rPr>
                <w:rFonts w:ascii="Arial" w:hAnsi="Arial" w:cs="Arial"/>
                <w:sz w:val="22"/>
                <w:szCs w:val="22"/>
              </w:rPr>
              <w:t>.</w:t>
            </w:r>
            <w:r w:rsidR="00AB28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B28C7" w:rsidRPr="00E34F9E">
              <w:rPr>
                <w:rFonts w:ascii="Arial" w:hAnsi="Arial" w:cs="Arial"/>
                <w:sz w:val="22"/>
                <w:szCs w:val="22"/>
              </w:rPr>
              <w:t>С</w:t>
            </w:r>
            <w:r w:rsidR="004F0CFD" w:rsidRPr="00E34F9E">
              <w:rPr>
                <w:rFonts w:ascii="Arial" w:hAnsi="Arial" w:cs="Arial"/>
                <w:sz w:val="22"/>
                <w:szCs w:val="22"/>
              </w:rPr>
              <w:t xml:space="preserve">тороны обязуются соблюдать требования законодательства в области обработки персональных данных в отношении получаемых и обрабатываемых персональных данных. </w:t>
            </w:r>
            <w:r w:rsidR="004F0CFD" w:rsidRPr="00E34F9E">
              <w:rPr>
                <w:rFonts w:ascii="Arial" w:hAnsi="Arial" w:cs="Arial"/>
                <w:color w:val="000000"/>
                <w:sz w:val="22"/>
                <w:szCs w:val="22"/>
              </w:rPr>
              <w:t>Стороны заверяют и гарантируют друг другу, что согласия на передачу и обработку персональных данных своих представителей были получены (будут получены на момент передачи) Сторонами.</w:t>
            </w:r>
            <w:r w:rsidR="00F925FD">
              <w:t xml:space="preserve"> </w:t>
            </w:r>
            <w:r w:rsidR="00F925FD" w:rsidRPr="006417AB">
              <w:rPr>
                <w:rFonts w:ascii="Arial" w:hAnsi="Arial" w:cs="Arial"/>
                <w:sz w:val="22"/>
                <w:szCs w:val="22"/>
              </w:rPr>
              <w:t xml:space="preserve">Подписывая настоящее Соглашение, </w:t>
            </w:r>
            <w:r w:rsidR="0040173A">
              <w:rPr>
                <w:rFonts w:ascii="Arial" w:hAnsi="Arial" w:cs="Arial"/>
                <w:sz w:val="22"/>
                <w:szCs w:val="22"/>
              </w:rPr>
              <w:t>Акционер</w:t>
            </w:r>
            <w:r w:rsidR="00F925FD" w:rsidRPr="006417AB">
              <w:rPr>
                <w:rFonts w:ascii="Arial" w:hAnsi="Arial" w:cs="Arial"/>
                <w:sz w:val="22"/>
                <w:szCs w:val="22"/>
              </w:rPr>
              <w:t xml:space="preserve"> тем самым даёт согласие </w:t>
            </w:r>
            <w:r w:rsidR="0040173A">
              <w:rPr>
                <w:rFonts w:ascii="Arial" w:hAnsi="Arial" w:cs="Arial"/>
                <w:sz w:val="22"/>
                <w:szCs w:val="22"/>
              </w:rPr>
              <w:t>Обществу</w:t>
            </w:r>
            <w:r w:rsidR="00F925FD" w:rsidRPr="006417AB">
              <w:rPr>
                <w:rFonts w:ascii="Arial" w:hAnsi="Arial" w:cs="Arial"/>
                <w:sz w:val="22"/>
                <w:szCs w:val="22"/>
              </w:rPr>
              <w:t xml:space="preserve"> на автоматизированную, а также без </w:t>
            </w:r>
            <w:r w:rsidR="00F925FD" w:rsidRPr="006417AB">
              <w:rPr>
                <w:rFonts w:ascii="Arial" w:hAnsi="Arial" w:cs="Arial"/>
                <w:sz w:val="22"/>
                <w:szCs w:val="22"/>
              </w:rPr>
              <w:lastRenderedPageBreak/>
              <w:t xml:space="preserve">использования средств автоматизации обработку персональных данных </w:t>
            </w:r>
            <w:r w:rsidR="00E01373">
              <w:rPr>
                <w:rFonts w:ascii="Arial" w:hAnsi="Arial" w:cs="Arial"/>
                <w:sz w:val="22"/>
                <w:szCs w:val="22"/>
              </w:rPr>
              <w:t>Акционера</w:t>
            </w:r>
            <w:r w:rsidR="00F925FD" w:rsidRPr="006417AB">
              <w:rPr>
                <w:rFonts w:ascii="Arial" w:hAnsi="Arial" w:cs="Arial"/>
                <w:sz w:val="22"/>
                <w:szCs w:val="22"/>
              </w:rPr>
              <w:t xml:space="preserve">, а именно совершение действий, предусмотренных пунктом 3 части первой статьи 3 Федерального закона от 27.07.2006 № 152-ФЗ «О персональных данных», со сведениями, представленными </w:t>
            </w:r>
            <w:r w:rsidR="0040173A">
              <w:rPr>
                <w:rFonts w:ascii="Arial" w:hAnsi="Arial" w:cs="Arial"/>
                <w:sz w:val="22"/>
                <w:szCs w:val="22"/>
              </w:rPr>
              <w:t>Обществу</w:t>
            </w:r>
            <w:r w:rsidR="00F925F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47518" w:rsidRPr="00BD05A9" w:rsidTr="00B97DBB">
        <w:trPr>
          <w:trHeight w:val="66"/>
        </w:trPr>
        <w:tc>
          <w:tcPr>
            <w:tcW w:w="9322" w:type="dxa"/>
            <w:gridSpan w:val="2"/>
          </w:tcPr>
          <w:p w:rsidR="00047518" w:rsidRPr="006417AB" w:rsidRDefault="00047518" w:rsidP="006417AB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85D0F" w:rsidRPr="007C4C73" w:rsidTr="007C4C73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7C4C73" w:rsidP="00BB71BC">
            <w:pPr>
              <w:numPr>
                <w:ilvl w:val="0"/>
                <w:numId w:val="7"/>
              </w:numPr>
              <w:spacing w:before="40" w:after="40"/>
              <w:contextualSpacing/>
              <w:jc w:val="center"/>
              <w:rPr>
                <w:rFonts w:ascii="Arial" w:hAnsi="Arial" w:cs="Arial"/>
                <w:color w:val="000000"/>
                <w:spacing w:val="-4"/>
                <w:sz w:val="22"/>
                <w:szCs w:val="22"/>
              </w:rPr>
            </w:pPr>
            <w:r w:rsidRPr="00C20583">
              <w:rPr>
                <w:rFonts w:ascii="Arial" w:hAnsi="Arial" w:cs="Arial"/>
                <w:b/>
                <w:sz w:val="22"/>
                <w:szCs w:val="22"/>
              </w:rPr>
              <w:t>ПРИМЕНИМОЕ ПРАВО И РАЗРЕШЕНИЕ СПОРОВ</w:t>
            </w:r>
          </w:p>
        </w:tc>
      </w:tr>
      <w:tr w:rsidR="00385D0F" w:rsidRPr="007C4C73" w:rsidTr="007C4C73">
        <w:trPr>
          <w:trHeight w:val="66"/>
        </w:trPr>
        <w:tc>
          <w:tcPr>
            <w:tcW w:w="9322" w:type="dxa"/>
            <w:gridSpan w:val="2"/>
          </w:tcPr>
          <w:p w:rsidR="00385D0F" w:rsidRPr="00C20583" w:rsidRDefault="00DD72F7" w:rsidP="006417AB">
            <w:pPr>
              <w:pStyle w:val="2"/>
              <w:numPr>
                <w:ilvl w:val="1"/>
                <w:numId w:val="7"/>
              </w:numPr>
              <w:spacing w:before="120" w:after="120"/>
              <w:ind w:left="0" w:firstLine="0"/>
              <w:contextualSpacing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7C4C73" w:rsidRPr="00C20583">
              <w:rPr>
                <w:rFonts w:ascii="Arial" w:hAnsi="Arial" w:cs="Arial"/>
                <w:sz w:val="22"/>
                <w:szCs w:val="22"/>
                <w:lang w:val="ru-RU"/>
              </w:rPr>
              <w:t>Настоящее Соглашение регулируется и толкуется в соответствии с правом Российской Федерации</w:t>
            </w:r>
            <w:r w:rsidR="0013178A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без применения коллизионных норм</w:t>
            </w:r>
            <w:r w:rsidR="007C4C73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BD05A9" w:rsidRPr="00C20583">
              <w:rPr>
                <w:rFonts w:ascii="Arial" w:hAnsi="Arial" w:cs="Arial"/>
                <w:sz w:val="22"/>
                <w:szCs w:val="22"/>
                <w:lang w:val="ru-RU"/>
              </w:rPr>
              <w:t>Споры, связанные с неисполнением, ненадлежащим исполнением и/или заключением</w:t>
            </w:r>
            <w:r w:rsidR="0013178A" w:rsidRPr="00C20583">
              <w:rPr>
                <w:rFonts w:ascii="Arial" w:hAnsi="Arial" w:cs="Arial"/>
                <w:sz w:val="22"/>
                <w:szCs w:val="22"/>
                <w:lang w:val="ru-RU"/>
              </w:rPr>
              <w:t>, действительностью или расторжением</w:t>
            </w:r>
            <w:r w:rsidR="00BD05A9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настоящего Соглашения, подлежат разрешению между Сторонами в претензионном порядке, со сроком ответа на претензию 15 (пятнадцать) календарных дней со дня ее получения. </w:t>
            </w:r>
            <w:r w:rsidR="007C4C73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Любой спор, разногласие или претензия, возникшие из настоящего Соглашения или в связи с ним, которые не были урегулированы </w:t>
            </w:r>
            <w:r w:rsidR="00BD05A9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в претензионном </w:t>
            </w:r>
            <w:r w:rsidR="00BD05A9" w:rsidRPr="00E34F9E">
              <w:rPr>
                <w:rFonts w:ascii="Arial" w:hAnsi="Arial" w:cs="Arial"/>
                <w:sz w:val="22"/>
                <w:szCs w:val="22"/>
                <w:lang w:val="ru-RU"/>
              </w:rPr>
              <w:t xml:space="preserve">порядке </w:t>
            </w:r>
            <w:r w:rsidR="009B1F6B" w:rsidRPr="00E34F9E">
              <w:rPr>
                <w:rFonts w:ascii="Arial" w:hAnsi="Arial" w:cs="Arial"/>
                <w:sz w:val="22"/>
                <w:szCs w:val="22"/>
                <w:lang w:val="ru-RU"/>
              </w:rPr>
              <w:t xml:space="preserve">Сторонами, </w:t>
            </w:r>
            <w:r w:rsidR="007C4C73" w:rsidRPr="00E34F9E">
              <w:rPr>
                <w:rFonts w:ascii="Arial" w:hAnsi="Arial" w:cs="Arial"/>
                <w:sz w:val="22"/>
                <w:szCs w:val="22"/>
                <w:lang w:val="ru-RU"/>
              </w:rPr>
              <w:t>могут</w:t>
            </w:r>
            <w:r w:rsidR="009B1F6B" w:rsidRPr="00E34F9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7C4C73" w:rsidRPr="00E34F9E">
              <w:rPr>
                <w:rFonts w:ascii="Arial" w:hAnsi="Arial" w:cs="Arial"/>
                <w:sz w:val="22"/>
                <w:szCs w:val="22"/>
                <w:lang w:val="ru-RU"/>
              </w:rPr>
              <w:t xml:space="preserve">быть переданы для окончательного разрешения в </w:t>
            </w:r>
            <w:r w:rsidR="00C20583" w:rsidRPr="00E34F9E">
              <w:rPr>
                <w:rFonts w:ascii="Arial" w:hAnsi="Arial" w:cs="Arial"/>
                <w:sz w:val="22"/>
                <w:szCs w:val="22"/>
                <w:lang w:val="ru-RU"/>
              </w:rPr>
              <w:t>А</w:t>
            </w:r>
            <w:r w:rsidR="000A4B9B" w:rsidRPr="00E34F9E">
              <w:rPr>
                <w:rFonts w:ascii="Arial" w:hAnsi="Arial" w:cs="Arial"/>
                <w:sz w:val="22"/>
                <w:szCs w:val="22"/>
                <w:lang w:val="ru-RU"/>
              </w:rPr>
              <w:t xml:space="preserve">рбитражный </w:t>
            </w:r>
            <w:r w:rsidR="007C4C73" w:rsidRPr="00E34F9E">
              <w:rPr>
                <w:rFonts w:ascii="Arial" w:hAnsi="Arial" w:cs="Arial"/>
                <w:sz w:val="22"/>
                <w:szCs w:val="22"/>
                <w:lang w:val="ru-RU"/>
              </w:rPr>
              <w:t xml:space="preserve">суд </w:t>
            </w:r>
            <w:r w:rsidR="00B758AA" w:rsidRPr="00E34F9E">
              <w:rPr>
                <w:rFonts w:ascii="Arial" w:hAnsi="Arial" w:cs="Arial"/>
                <w:sz w:val="22"/>
                <w:szCs w:val="22"/>
                <w:lang w:val="ru-RU"/>
              </w:rPr>
              <w:t>города Москвы</w:t>
            </w:r>
            <w:r w:rsidR="007C4C73" w:rsidRPr="00E34F9E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  <w:r w:rsidR="007C4C73" w:rsidRPr="00C2058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</w:p>
        </w:tc>
      </w:tr>
      <w:tr w:rsidR="00385D0F" w:rsidRPr="00C87EBB" w:rsidTr="007C4C73">
        <w:trPr>
          <w:trHeight w:val="66"/>
        </w:trPr>
        <w:tc>
          <w:tcPr>
            <w:tcW w:w="9322" w:type="dxa"/>
            <w:gridSpan w:val="2"/>
          </w:tcPr>
          <w:p w:rsidR="00385D0F" w:rsidRPr="006417AB" w:rsidRDefault="00385D0F" w:rsidP="0042304C">
            <w:pPr>
              <w:pStyle w:val="4"/>
              <w:spacing w:before="40" w:after="40"/>
              <w:contextualSpacing/>
              <w:jc w:val="center"/>
              <w:rPr>
                <w:rFonts w:ascii="Arial" w:hAnsi="Arial" w:cs="Arial"/>
                <w:b w:val="0"/>
                <w:sz w:val="22"/>
                <w:szCs w:val="22"/>
                <w:u w:val="single"/>
                <w:lang w:val="ru-RU"/>
              </w:rPr>
            </w:pPr>
          </w:p>
        </w:tc>
      </w:tr>
      <w:tr w:rsidR="00385D0F" w:rsidRPr="006A5E91" w:rsidTr="00F71072">
        <w:trPr>
          <w:trHeight w:val="66"/>
        </w:trPr>
        <w:tc>
          <w:tcPr>
            <w:tcW w:w="9322" w:type="dxa"/>
            <w:gridSpan w:val="2"/>
          </w:tcPr>
          <w:p w:rsidR="00B81362" w:rsidRPr="00225DD8" w:rsidRDefault="00391EF5" w:rsidP="006417AB">
            <w:pPr>
              <w:pStyle w:val="4"/>
              <w:numPr>
                <w:ilvl w:val="0"/>
                <w:numId w:val="0"/>
              </w:numPr>
              <w:jc w:val="center"/>
            </w:pPr>
            <w:r w:rsidRPr="006417AB">
              <w:rPr>
                <w:rFonts w:ascii="Arial" w:hAnsi="Arial" w:cs="Arial"/>
                <w:bCs w:val="0"/>
                <w:sz w:val="22"/>
                <w:szCs w:val="22"/>
                <w:lang w:val="ru-RU" w:eastAsia="ru-RU"/>
              </w:rPr>
              <w:t>10.НАИМЕНОВАНИЯ И ПОДПИСИ СТОРОН</w:t>
            </w:r>
          </w:p>
        </w:tc>
      </w:tr>
      <w:tr w:rsidR="00D67F54" w:rsidRPr="00C87EBB" w:rsidTr="00313B63">
        <w:trPr>
          <w:trHeight w:val="66"/>
        </w:trPr>
        <w:tc>
          <w:tcPr>
            <w:tcW w:w="4805" w:type="dxa"/>
          </w:tcPr>
          <w:p w:rsidR="00391EF5" w:rsidRPr="00313B63" w:rsidRDefault="00391EF5" w:rsidP="00313B63">
            <w:pPr>
              <w:pStyle w:val="4"/>
              <w:spacing w:before="0" w:after="0"/>
              <w:contextualSpacing/>
              <w:jc w:val="both"/>
              <w:rPr>
                <w:rFonts w:ascii="Arial" w:hAnsi="Arial" w:cs="Arial"/>
                <w:b w:val="0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Общество</w:t>
            </w:r>
            <w:r w:rsidRPr="00C20583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517" w:type="dxa"/>
          </w:tcPr>
          <w:p w:rsidR="00391EF5" w:rsidRDefault="00391EF5" w:rsidP="00424CB5">
            <w:pPr>
              <w:pStyle w:val="4"/>
              <w:spacing w:before="40" w:after="40"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Акционер</w:t>
            </w:r>
            <w:r w:rsidRPr="00C20583">
              <w:rPr>
                <w:rFonts w:ascii="Arial" w:hAnsi="Arial" w:cs="Arial"/>
                <w:sz w:val="22"/>
                <w:szCs w:val="22"/>
                <w:lang w:val="ru-RU"/>
              </w:rPr>
              <w:t>:</w:t>
            </w:r>
          </w:p>
        </w:tc>
      </w:tr>
      <w:tr w:rsidR="00D67F54" w:rsidRPr="00C87EBB" w:rsidTr="006417AB">
        <w:trPr>
          <w:trHeight w:val="66"/>
        </w:trPr>
        <w:tc>
          <w:tcPr>
            <w:tcW w:w="4805" w:type="dxa"/>
          </w:tcPr>
          <w:p w:rsidR="00C06917" w:rsidRPr="00C06917" w:rsidRDefault="00C06917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06917">
              <w:rPr>
                <w:rFonts w:ascii="Arial" w:hAnsi="Arial" w:cs="Arial"/>
                <w:b/>
                <w:sz w:val="22"/>
                <w:szCs w:val="22"/>
              </w:rPr>
              <w:t xml:space="preserve">АО «Торговый порт Посьет» </w:t>
            </w:r>
          </w:p>
          <w:p w:rsidR="00C06917" w:rsidRDefault="005A0BFE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  <w:r w:rsidR="00313B63" w:rsidRPr="006417AB">
              <w:rPr>
                <w:rFonts w:ascii="Arial" w:hAnsi="Arial" w:cs="Arial"/>
                <w:sz w:val="22"/>
                <w:szCs w:val="22"/>
              </w:rPr>
              <w:t xml:space="preserve">дрес: </w:t>
            </w:r>
            <w:r w:rsidR="00C06917" w:rsidRPr="00C06917">
              <w:rPr>
                <w:rFonts w:ascii="Arial" w:hAnsi="Arial" w:cs="Arial"/>
                <w:sz w:val="22"/>
                <w:szCs w:val="22"/>
              </w:rPr>
              <w:t xml:space="preserve">692705, Приморский край, </w:t>
            </w:r>
          </w:p>
          <w:p w:rsidR="00C06917" w:rsidRDefault="00C06917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06917">
              <w:rPr>
                <w:rFonts w:ascii="Arial" w:hAnsi="Arial" w:cs="Arial"/>
                <w:sz w:val="22"/>
                <w:szCs w:val="22"/>
              </w:rPr>
              <w:t>Хасанский</w:t>
            </w:r>
            <w:proofErr w:type="spellEnd"/>
            <w:r w:rsidRPr="00C06917">
              <w:rPr>
                <w:rFonts w:ascii="Arial" w:hAnsi="Arial" w:cs="Arial"/>
                <w:sz w:val="22"/>
                <w:szCs w:val="22"/>
              </w:rPr>
              <w:t xml:space="preserve"> район, </w:t>
            </w:r>
          </w:p>
          <w:p w:rsidR="00C06917" w:rsidRDefault="00C06917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06917">
              <w:rPr>
                <w:rFonts w:ascii="Arial" w:hAnsi="Arial" w:cs="Arial"/>
                <w:sz w:val="22"/>
                <w:szCs w:val="22"/>
              </w:rPr>
              <w:t xml:space="preserve">поселок городского типа Посьет, </w:t>
            </w:r>
          </w:p>
          <w:p w:rsidR="00313B63" w:rsidRDefault="00C06917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06917">
              <w:rPr>
                <w:rFonts w:ascii="Arial" w:hAnsi="Arial" w:cs="Arial"/>
                <w:sz w:val="22"/>
                <w:szCs w:val="22"/>
              </w:rPr>
              <w:t xml:space="preserve">Портовая ул., </w:t>
            </w:r>
            <w:proofErr w:type="spellStart"/>
            <w:r w:rsidRPr="00C06917">
              <w:rPr>
                <w:rFonts w:ascii="Arial" w:hAnsi="Arial" w:cs="Arial"/>
                <w:sz w:val="22"/>
                <w:szCs w:val="22"/>
              </w:rPr>
              <w:t>зд</w:t>
            </w:r>
            <w:proofErr w:type="spellEnd"/>
            <w:r w:rsidRPr="00C06917">
              <w:rPr>
                <w:rFonts w:ascii="Arial" w:hAnsi="Arial" w:cs="Arial"/>
                <w:sz w:val="22"/>
                <w:szCs w:val="22"/>
              </w:rPr>
              <w:t>. 41</w:t>
            </w:r>
          </w:p>
          <w:p w:rsidR="00C06917" w:rsidRPr="00C06917" w:rsidRDefault="00C06917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06917">
              <w:rPr>
                <w:rFonts w:ascii="Arial" w:hAnsi="Arial" w:cs="Arial"/>
                <w:sz w:val="22"/>
                <w:szCs w:val="22"/>
              </w:rPr>
              <w:t>ОГРН 1022501193527</w:t>
            </w:r>
          </w:p>
          <w:p w:rsidR="00C06917" w:rsidRPr="00C06917" w:rsidRDefault="00C06917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06917">
              <w:rPr>
                <w:rFonts w:ascii="Arial" w:hAnsi="Arial" w:cs="Arial"/>
                <w:sz w:val="22"/>
                <w:szCs w:val="22"/>
              </w:rPr>
              <w:t>ИНН/КПП 2531002070/253101001</w:t>
            </w:r>
          </w:p>
          <w:p w:rsidR="00313B63" w:rsidRPr="005B75C4" w:rsidRDefault="00313B63" w:rsidP="00C06917">
            <w:pPr>
              <w:pStyle w:val="a0"/>
              <w:spacing w:after="0"/>
              <w:ind w:firstLine="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313B63">
              <w:rPr>
                <w:rFonts w:ascii="Arial" w:hAnsi="Arial" w:cs="Arial"/>
                <w:sz w:val="22"/>
                <w:szCs w:val="22"/>
              </w:rPr>
              <w:t>Адрес электронной почты:</w:t>
            </w:r>
            <w:r w:rsidR="005B75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0407F" w:rsidRPr="0070407F">
              <w:rPr>
                <w:rStyle w:val="ab"/>
                <w:rFonts w:cs="Arial"/>
              </w:rPr>
              <w:t>mail.posiet@mechelgroup.ru</w:t>
            </w:r>
          </w:p>
          <w:p w:rsidR="000D32F9" w:rsidRPr="006417AB" w:rsidDel="00424CB5" w:rsidRDefault="0070407F" w:rsidP="0070407F">
            <w:pPr>
              <w:pStyle w:val="a0"/>
              <w:spacing w:after="0"/>
              <w:ind w:firstLine="0"/>
              <w:contextualSpacing/>
            </w:pPr>
            <w:r>
              <w:rPr>
                <w:rFonts w:ascii="Arial" w:hAnsi="Arial" w:cs="Arial"/>
                <w:sz w:val="22"/>
                <w:szCs w:val="22"/>
              </w:rPr>
              <w:t>Тел</w:t>
            </w:r>
            <w:r w:rsidRPr="0070407F">
              <w:rPr>
                <w:rFonts w:ascii="Arial" w:hAnsi="Arial" w:cs="Arial"/>
                <w:sz w:val="22"/>
                <w:szCs w:val="22"/>
              </w:rPr>
              <w:t xml:space="preserve">.: </w:t>
            </w:r>
            <w:r>
              <w:rPr>
                <w:rFonts w:ascii="Arial" w:hAnsi="Arial" w:cs="Arial"/>
                <w:sz w:val="22"/>
                <w:szCs w:val="22"/>
              </w:rPr>
              <w:t xml:space="preserve">9 </w:t>
            </w:r>
            <w:r w:rsidRPr="0070407F">
              <w:rPr>
                <w:rFonts w:ascii="Arial" w:hAnsi="Arial" w:cs="Arial"/>
                <w:sz w:val="22"/>
                <w:szCs w:val="22"/>
              </w:rPr>
              <w:t>(42331) 20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70407F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70407F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4517" w:type="dxa"/>
          </w:tcPr>
          <w:p w:rsidR="00313B63" w:rsidRPr="00C20583" w:rsidDel="00424CB5" w:rsidRDefault="00313B63" w:rsidP="00B1493A">
            <w:pPr>
              <w:pStyle w:val="4"/>
              <w:spacing w:before="0" w:after="40"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0407F">
              <w:rPr>
                <w:rFonts w:ascii="Arial" w:hAnsi="Arial" w:cs="Arial"/>
                <w:sz w:val="22"/>
                <w:szCs w:val="22"/>
                <w:lang w:val="ru-RU"/>
              </w:rPr>
              <w:t>ФИО/Наименование</w:t>
            </w:r>
            <w:r w:rsidR="005B75C4">
              <w:rPr>
                <w:rStyle w:val="afa"/>
                <w:rFonts w:ascii="Arial" w:hAnsi="Arial"/>
                <w:sz w:val="22"/>
                <w:szCs w:val="22"/>
              </w:rPr>
              <w:footnoteReference w:id="2"/>
            </w:r>
          </w:p>
        </w:tc>
      </w:tr>
      <w:tr w:rsidR="00D67F54" w:rsidRPr="00C87EBB" w:rsidTr="006417AB">
        <w:trPr>
          <w:trHeight w:val="600"/>
        </w:trPr>
        <w:tc>
          <w:tcPr>
            <w:tcW w:w="4805" w:type="dxa"/>
          </w:tcPr>
          <w:p w:rsidR="000D32F9" w:rsidRPr="0070407F" w:rsidRDefault="000D32F9" w:rsidP="006417AB">
            <w:pPr>
              <w:pStyle w:val="4"/>
              <w:spacing w:before="40" w:after="40" w:line="360" w:lineRule="auto"/>
              <w:contextualSpacing/>
              <w:jc w:val="both"/>
              <w:rPr>
                <w:rFonts w:ascii="Arial" w:hAnsi="Arial" w:cs="Arial"/>
                <w:b w:val="0"/>
                <w:sz w:val="22"/>
                <w:szCs w:val="22"/>
                <w:lang w:val="ru-RU"/>
              </w:rPr>
            </w:pPr>
          </w:p>
          <w:p w:rsidR="00313B63" w:rsidRPr="0070407F" w:rsidRDefault="00313B63" w:rsidP="006417AB">
            <w:pPr>
              <w:pStyle w:val="4"/>
              <w:numPr>
                <w:ilvl w:val="0"/>
                <w:numId w:val="0"/>
              </w:numPr>
              <w:spacing w:before="40" w:after="40" w:line="360" w:lineRule="auto"/>
              <w:contextualSpacing/>
              <w:jc w:val="both"/>
              <w:rPr>
                <w:rFonts w:ascii="Arial" w:hAnsi="Arial" w:cs="Arial"/>
                <w:b w:val="0"/>
                <w:sz w:val="22"/>
                <w:szCs w:val="22"/>
                <w:lang w:val="ru-RU"/>
              </w:rPr>
            </w:pPr>
            <w:r w:rsidRPr="0070407F">
              <w:rPr>
                <w:rFonts w:ascii="Arial" w:hAnsi="Arial" w:cs="Arial"/>
                <w:b w:val="0"/>
                <w:sz w:val="22"/>
                <w:szCs w:val="22"/>
                <w:lang w:val="ru-RU"/>
              </w:rPr>
              <w:t>____________________/________________</w:t>
            </w:r>
          </w:p>
          <w:p w:rsidR="000D32F9" w:rsidRPr="006417AB" w:rsidRDefault="000D32F9" w:rsidP="006417AB">
            <w:pPr>
              <w:pStyle w:val="a0"/>
              <w:rPr>
                <w:rFonts w:ascii="Arial" w:hAnsi="Arial" w:cs="Arial"/>
                <w:b/>
                <w:sz w:val="18"/>
                <w:szCs w:val="18"/>
              </w:rPr>
            </w:pPr>
            <w:r w:rsidRPr="006417AB">
              <w:rPr>
                <w:rFonts w:ascii="Arial" w:hAnsi="Arial" w:cs="Arial"/>
                <w:sz w:val="18"/>
                <w:szCs w:val="18"/>
              </w:rPr>
              <w:t>М.</w:t>
            </w:r>
            <w:r>
              <w:rPr>
                <w:rFonts w:ascii="Arial" w:hAnsi="Arial" w:cs="Arial"/>
                <w:sz w:val="18"/>
                <w:szCs w:val="18"/>
              </w:rPr>
              <w:t>П</w:t>
            </w:r>
            <w:r w:rsidRPr="006417A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517" w:type="dxa"/>
          </w:tcPr>
          <w:p w:rsidR="000D32F9" w:rsidRPr="0070407F" w:rsidRDefault="000D32F9" w:rsidP="00424CB5">
            <w:pPr>
              <w:pStyle w:val="4"/>
              <w:spacing w:before="40" w:after="40"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313B63" w:rsidRPr="0070407F" w:rsidRDefault="000D32F9" w:rsidP="00424CB5">
            <w:pPr>
              <w:pStyle w:val="4"/>
              <w:spacing w:before="40" w:after="40"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0407F">
              <w:rPr>
                <w:rFonts w:ascii="Arial" w:hAnsi="Arial" w:cs="Arial"/>
                <w:b w:val="0"/>
                <w:sz w:val="22"/>
                <w:szCs w:val="22"/>
                <w:lang w:val="ru-RU"/>
              </w:rPr>
              <w:t>__________________</w:t>
            </w:r>
            <w:r>
              <w:rPr>
                <w:rFonts w:ascii="Arial" w:hAnsi="Arial" w:cs="Arial"/>
                <w:b w:val="0"/>
                <w:sz w:val="22"/>
                <w:szCs w:val="22"/>
                <w:lang w:val="ru-RU"/>
              </w:rPr>
              <w:t>/________________</w:t>
            </w:r>
          </w:p>
        </w:tc>
      </w:tr>
    </w:tbl>
    <w:p w:rsidR="00391EF5" w:rsidRDefault="00391EF5">
      <w:p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br w:type="page"/>
      </w:r>
    </w:p>
    <w:p w:rsidR="00391EF5" w:rsidRDefault="00391EF5" w:rsidP="00391EF5">
      <w:pPr>
        <w:spacing w:after="20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Приложение № 1 </w:t>
      </w:r>
      <w:r>
        <w:rPr>
          <w:rFonts w:ascii="Arial" w:hAnsi="Arial" w:cs="Arial"/>
          <w:b/>
          <w:bCs/>
          <w:sz w:val="20"/>
          <w:szCs w:val="20"/>
        </w:rPr>
        <w:br/>
        <w:t>к Соглашению о конфиденциальности №___  от «___» ________ 202__ г.</w:t>
      </w:r>
    </w:p>
    <w:p w:rsidR="00391EF5" w:rsidRDefault="00391EF5" w:rsidP="00391EF5">
      <w:pPr>
        <w:spacing w:after="20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391EF5" w:rsidRPr="006417AB" w:rsidRDefault="00391EF5" w:rsidP="00391EF5">
      <w:pPr>
        <w:jc w:val="center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6417AB">
        <w:rPr>
          <w:rFonts w:ascii="Arial" w:hAnsi="Arial" w:cs="Arial"/>
          <w:b/>
          <w:bCs/>
          <w:sz w:val="20"/>
          <w:szCs w:val="20"/>
          <w:u w:val="single"/>
        </w:rPr>
        <w:t>Акт</w:t>
      </w:r>
      <w:r w:rsidRPr="006417AB">
        <w:rPr>
          <w:rFonts w:ascii="Arial" w:hAnsi="Arial" w:cs="Arial"/>
          <w:b/>
          <w:sz w:val="20"/>
          <w:szCs w:val="20"/>
          <w:u w:val="single"/>
        </w:rPr>
        <w:t xml:space="preserve"> приема-передачи Конфиденциальной информации</w:t>
      </w:r>
    </w:p>
    <w:p w:rsidR="00391EF5" w:rsidRDefault="00391EF5" w:rsidP="00391EF5">
      <w:pPr>
        <w:outlineLvl w:val="0"/>
        <w:rPr>
          <w:rFonts w:ascii="Arial" w:hAnsi="Arial" w:cs="Arial"/>
          <w:b/>
          <w:bCs/>
          <w:sz w:val="20"/>
          <w:szCs w:val="20"/>
        </w:rPr>
      </w:pPr>
    </w:p>
    <w:p w:rsidR="00391EF5" w:rsidRDefault="00391EF5" w:rsidP="00391EF5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Настоящий Акт </w:t>
      </w:r>
      <w:r>
        <w:rPr>
          <w:rFonts w:ascii="Arial" w:hAnsi="Arial" w:cs="Arial"/>
          <w:b/>
          <w:sz w:val="20"/>
          <w:szCs w:val="20"/>
        </w:rPr>
        <w:t xml:space="preserve">приема-передачи Конфиденциальной информации подписан </w:t>
      </w:r>
    </w:p>
    <w:p w:rsidR="00391EF5" w:rsidRDefault="00391EF5" w:rsidP="006417AB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«___» _________ 202_ г. между:</w:t>
      </w:r>
    </w:p>
    <w:p w:rsidR="00391EF5" w:rsidRDefault="00391EF5" w:rsidP="00391EF5">
      <w:pPr>
        <w:rPr>
          <w:rFonts w:ascii="Arial" w:hAnsi="Arial" w:cs="Arial"/>
          <w:color w:val="000000"/>
          <w:spacing w:val="-10"/>
          <w:sz w:val="20"/>
          <w:szCs w:val="20"/>
        </w:rPr>
      </w:pPr>
    </w:p>
    <w:p w:rsidR="00391EF5" w:rsidRDefault="00391EF5" w:rsidP="00391EF5">
      <w:pPr>
        <w:pStyle w:val="a0"/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</w:rPr>
        <w:t>____________________________________________________________________________________</w:t>
      </w:r>
      <w:r>
        <w:rPr>
          <w:rFonts w:ascii="Arial" w:hAnsi="Arial" w:cs="Arial"/>
          <w:sz w:val="20"/>
        </w:rPr>
        <w:t xml:space="preserve"> (далее «</w:t>
      </w:r>
      <w:r w:rsidRPr="00391EF5">
        <w:rPr>
          <w:rFonts w:ascii="Arial" w:hAnsi="Arial" w:cs="Arial"/>
          <w:bCs/>
          <w:sz w:val="20"/>
        </w:rPr>
        <w:t>Акционер</w:t>
      </w:r>
      <w:r>
        <w:rPr>
          <w:rFonts w:ascii="Arial" w:hAnsi="Arial" w:cs="Arial"/>
          <w:bCs/>
          <w:sz w:val="20"/>
        </w:rPr>
        <w:t xml:space="preserve">») </w:t>
      </w:r>
      <w:r>
        <w:rPr>
          <w:rFonts w:ascii="Arial" w:hAnsi="Arial" w:cs="Arial"/>
          <w:sz w:val="20"/>
        </w:rPr>
        <w:t xml:space="preserve">с одной стороны, и </w:t>
      </w:r>
    </w:p>
    <w:p w:rsidR="00391EF5" w:rsidRDefault="002F7884" w:rsidP="006417AB">
      <w:pPr>
        <w:pStyle w:val="a0"/>
        <w:ind w:firstLine="0"/>
        <w:jc w:val="both"/>
        <w:rPr>
          <w:rFonts w:ascii="Arial" w:hAnsi="Arial" w:cs="Arial"/>
          <w:sz w:val="20"/>
        </w:rPr>
      </w:pPr>
      <w:r w:rsidRPr="002F7884">
        <w:rPr>
          <w:rFonts w:ascii="Arial" w:hAnsi="Arial" w:cs="Arial"/>
          <w:sz w:val="20"/>
        </w:rPr>
        <w:t xml:space="preserve">Акционерное общество «Торговый порт Посьет» (сокращенное наименование – АО «Торговый порт Посьет»), компания, зарегистрированная и осуществляющая свою деятельность в соответствии с законодательством Российской Федерации, ИНН 2531002070, КПП 253101001, ОГРН 1022501193527, адрес: 692705, Приморский край, </w:t>
      </w:r>
      <w:proofErr w:type="spellStart"/>
      <w:r w:rsidRPr="002F7884">
        <w:rPr>
          <w:rFonts w:ascii="Arial" w:hAnsi="Arial" w:cs="Arial"/>
          <w:sz w:val="20"/>
        </w:rPr>
        <w:t>Хасанский</w:t>
      </w:r>
      <w:proofErr w:type="spellEnd"/>
      <w:r w:rsidRPr="002F7884">
        <w:rPr>
          <w:rFonts w:ascii="Arial" w:hAnsi="Arial" w:cs="Arial"/>
          <w:sz w:val="20"/>
        </w:rPr>
        <w:t xml:space="preserve"> район, поселок городского типа Посьет, Портовая ул., </w:t>
      </w:r>
      <w:proofErr w:type="spellStart"/>
      <w:r w:rsidRPr="002F7884">
        <w:rPr>
          <w:rFonts w:ascii="Arial" w:hAnsi="Arial" w:cs="Arial"/>
          <w:sz w:val="20"/>
        </w:rPr>
        <w:t>зд</w:t>
      </w:r>
      <w:proofErr w:type="spellEnd"/>
      <w:r w:rsidRPr="002F7884">
        <w:rPr>
          <w:rFonts w:ascii="Arial" w:hAnsi="Arial" w:cs="Arial"/>
          <w:sz w:val="20"/>
        </w:rPr>
        <w:t>. 41</w:t>
      </w:r>
      <w:r>
        <w:rPr>
          <w:rFonts w:ascii="Arial" w:hAnsi="Arial" w:cs="Arial"/>
          <w:sz w:val="20"/>
        </w:rPr>
        <w:t xml:space="preserve">, </w:t>
      </w:r>
      <w:r w:rsidR="00391EF5">
        <w:rPr>
          <w:rFonts w:ascii="Arial" w:hAnsi="Arial" w:cs="Arial"/>
          <w:sz w:val="20"/>
        </w:rPr>
        <w:t xml:space="preserve">в лице </w:t>
      </w:r>
      <w:bookmarkStart w:id="2" w:name="_GoBack"/>
      <w:bookmarkEnd w:id="2"/>
      <w:r w:rsidR="00391EF5">
        <w:rPr>
          <w:rFonts w:ascii="Arial" w:hAnsi="Arial" w:cs="Arial"/>
          <w:sz w:val="20"/>
        </w:rPr>
        <w:t>__</w:t>
      </w:r>
      <w:r>
        <w:rPr>
          <w:rFonts w:ascii="Arial" w:hAnsi="Arial" w:cs="Arial"/>
          <w:sz w:val="20"/>
        </w:rPr>
        <w:t>_____________</w:t>
      </w:r>
      <w:r w:rsidR="00391EF5">
        <w:rPr>
          <w:rFonts w:ascii="Arial" w:hAnsi="Arial" w:cs="Arial"/>
          <w:sz w:val="20"/>
        </w:rPr>
        <w:t>____________________________________________</w:t>
      </w:r>
      <w:r>
        <w:rPr>
          <w:rFonts w:ascii="Arial" w:hAnsi="Arial" w:cs="Arial"/>
          <w:sz w:val="20"/>
        </w:rPr>
        <w:t xml:space="preserve"> </w:t>
      </w:r>
      <w:r w:rsidR="00391EF5">
        <w:rPr>
          <w:rFonts w:ascii="Arial" w:hAnsi="Arial" w:cs="Arial"/>
          <w:sz w:val="20"/>
        </w:rPr>
        <w:t>______________</w:t>
      </w:r>
      <w:r>
        <w:rPr>
          <w:rFonts w:ascii="Arial" w:hAnsi="Arial" w:cs="Arial"/>
          <w:sz w:val="20"/>
        </w:rPr>
        <w:t>______</w:t>
      </w:r>
      <w:r w:rsidR="00391EF5">
        <w:rPr>
          <w:rFonts w:ascii="Arial" w:hAnsi="Arial" w:cs="Arial"/>
          <w:sz w:val="20"/>
        </w:rPr>
        <w:t>______</w:t>
      </w:r>
      <w:r>
        <w:rPr>
          <w:rFonts w:ascii="Arial" w:hAnsi="Arial" w:cs="Arial"/>
          <w:sz w:val="20"/>
        </w:rPr>
        <w:t>_____________________________________</w:t>
      </w:r>
      <w:r w:rsidR="00391EF5">
        <w:rPr>
          <w:rFonts w:ascii="Arial" w:hAnsi="Arial" w:cs="Arial"/>
          <w:sz w:val="20"/>
        </w:rPr>
        <w:t>____, действующего</w:t>
      </w:r>
      <w:r w:rsidR="000D32F9">
        <w:rPr>
          <w:rFonts w:ascii="Arial" w:hAnsi="Arial" w:cs="Arial"/>
          <w:sz w:val="20"/>
        </w:rPr>
        <w:t xml:space="preserve"> (ей)</w:t>
      </w:r>
      <w:r w:rsidR="00391EF5">
        <w:rPr>
          <w:rFonts w:ascii="Arial" w:hAnsi="Arial" w:cs="Arial"/>
          <w:sz w:val="20"/>
        </w:rPr>
        <w:t xml:space="preserve"> на основании ____________</w:t>
      </w:r>
      <w:r w:rsidR="000D32F9">
        <w:rPr>
          <w:rFonts w:ascii="Arial" w:hAnsi="Arial" w:cs="Arial"/>
          <w:sz w:val="20"/>
        </w:rPr>
        <w:t>_</w:t>
      </w:r>
      <w:r w:rsidR="00391EF5">
        <w:rPr>
          <w:rFonts w:ascii="Arial" w:hAnsi="Arial" w:cs="Arial"/>
          <w:sz w:val="20"/>
        </w:rPr>
        <w:t xml:space="preserve">_________________________________________, с другой стороны, </w:t>
      </w:r>
    </w:p>
    <w:p w:rsidR="00391EF5" w:rsidRDefault="00391EF5" w:rsidP="00391EF5">
      <w:pPr>
        <w:suppressAutoHyphen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подтверждение того что</w:t>
      </w:r>
    </w:p>
    <w:p w:rsidR="00391EF5" w:rsidRDefault="00391EF5" w:rsidP="00391EF5">
      <w:pPr>
        <w:suppressAutoHyphens/>
        <w:rPr>
          <w:rFonts w:ascii="Arial" w:hAnsi="Arial" w:cs="Arial"/>
          <w:color w:val="000000"/>
          <w:spacing w:val="-10"/>
          <w:sz w:val="20"/>
          <w:szCs w:val="20"/>
        </w:rPr>
      </w:pPr>
    </w:p>
    <w:p w:rsidR="00391EF5" w:rsidRDefault="00391EF5" w:rsidP="00391EF5">
      <w:pPr>
        <w:outlineLvl w:val="0"/>
        <w:rPr>
          <w:rFonts w:ascii="Arial" w:hAnsi="Arial" w:cs="Arial"/>
          <w:color w:val="000000"/>
          <w:spacing w:val="-1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Акционер получил(а) от Общества следующую Конфиденциальную информацию</w:t>
      </w:r>
    </w:p>
    <w:p w:rsidR="00391EF5" w:rsidRDefault="00391EF5" w:rsidP="00391EF5">
      <w:pPr>
        <w:rPr>
          <w:rStyle w:val="longtext1"/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3325"/>
        <w:gridCol w:w="1843"/>
        <w:gridCol w:w="2268"/>
        <w:gridCol w:w="1417"/>
      </w:tblGrid>
      <w:tr w:rsidR="00391EF5" w:rsidTr="00391EF5">
        <w:trPr>
          <w:trHeight w:val="1712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EF5" w:rsidRDefault="00391EF5">
            <w:pPr>
              <w:rPr>
                <w:i/>
                <w:iCs/>
                <w:color w:val="000000"/>
                <w:spacing w:val="-1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н/п/№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Style w:val="longtext1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Наименование документа, содержащего Конфиденциальную информацию</w:t>
            </w:r>
            <w:r>
              <w:rPr>
                <w:rStyle w:val="longtext1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color w:val="000000"/>
                <w:spacing w:val="-1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Краткое содержание документа, содержащего Конфиденциальную информацию (о чем документ)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EF5" w:rsidRDefault="00391EF5">
            <w:pPr>
              <w:ind w:right="-108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Вид носителя на котором передается Конфиденциальная информация (бумажный, магнитный, по каналам  эл. почты, пр.)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EF5" w:rsidRDefault="00391EF5">
            <w:pPr>
              <w:ind w:right="-108"/>
              <w:rPr>
                <w:rFonts w:ascii="Arial" w:hAnsi="Arial" w:cs="Arial"/>
                <w:color w:val="000000"/>
                <w:spacing w:val="-1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Объем предоставляемой Конфиденциальной информации (листы, байты и пр.)</w:t>
            </w:r>
          </w:p>
        </w:tc>
      </w:tr>
      <w:tr w:rsidR="00391EF5" w:rsidTr="006417AB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91EF5" w:rsidTr="00391EF5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91EF5" w:rsidTr="00391EF5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F5" w:rsidRDefault="00391EF5">
            <w:pPr>
              <w:ind w:righ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:rsidR="00391EF5" w:rsidRDefault="00391EF5" w:rsidP="00391EF5">
      <w:pPr>
        <w:rPr>
          <w:rFonts w:ascii="Arial" w:hAnsi="Arial" w:cs="Arial"/>
          <w:sz w:val="20"/>
          <w:szCs w:val="20"/>
          <w:lang w:eastAsia="en-US"/>
        </w:rPr>
      </w:pPr>
    </w:p>
    <w:p w:rsidR="00391EF5" w:rsidRDefault="00391EF5" w:rsidP="006417AB">
      <w:pPr>
        <w:ind w:right="-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Режим конфиденциальности информации, ее охраны и неразглашения в отношении полученной Конфиденциальной информации и ответственность за его нарушение указаны в Соглашении о конфиденциальности №____ от «___</w:t>
      </w:r>
      <w:proofErr w:type="gramStart"/>
      <w:r>
        <w:rPr>
          <w:rFonts w:ascii="Arial" w:hAnsi="Arial" w:cs="Arial"/>
          <w:sz w:val="20"/>
          <w:szCs w:val="20"/>
        </w:rPr>
        <w:t>_»  _</w:t>
      </w:r>
      <w:proofErr w:type="gramEnd"/>
      <w:r>
        <w:rPr>
          <w:rFonts w:ascii="Arial" w:hAnsi="Arial" w:cs="Arial"/>
          <w:sz w:val="20"/>
          <w:szCs w:val="20"/>
        </w:rPr>
        <w:t>_________ 20__ года, заключенном между Сторонами.</w:t>
      </w:r>
    </w:p>
    <w:p w:rsidR="00391EF5" w:rsidRDefault="00391EF5" w:rsidP="00391EF5">
      <w:pPr>
        <w:ind w:left="360"/>
        <w:rPr>
          <w:rFonts w:ascii="Arial" w:hAnsi="Arial" w:cs="Arial"/>
          <w:color w:val="000000"/>
          <w:spacing w:val="-10"/>
          <w:sz w:val="20"/>
          <w:szCs w:val="20"/>
        </w:rPr>
      </w:pPr>
    </w:p>
    <w:p w:rsidR="00391EF5" w:rsidRDefault="00391EF5" w:rsidP="00391EF5">
      <w:pPr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НАИМЕНОВАНИЯ И ПОДПИСИ СТОРОН</w:t>
      </w:r>
    </w:p>
    <w:p w:rsidR="00FA7755" w:rsidRDefault="00FA7755" w:rsidP="00391EF5">
      <w:pPr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5388"/>
        <w:gridCol w:w="4065"/>
      </w:tblGrid>
      <w:tr w:rsidR="00391EF5" w:rsidTr="00391EF5">
        <w:trPr>
          <w:trHeight w:val="1016"/>
        </w:trPr>
        <w:tc>
          <w:tcPr>
            <w:tcW w:w="5388" w:type="dxa"/>
          </w:tcPr>
          <w:p w:rsidR="00391EF5" w:rsidRDefault="00391EF5" w:rsidP="00391EF5">
            <w:pPr>
              <w:rPr>
                <w:rFonts w:ascii="Arial" w:eastAsia="Calibri" w:hAnsi="Arial" w:cs="Arial"/>
                <w:b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</w:rPr>
              <w:t>АО «</w:t>
            </w:r>
            <w:r w:rsidR="00FA7755">
              <w:rPr>
                <w:rFonts w:ascii="Arial" w:hAnsi="Arial" w:cs="Arial"/>
                <w:b/>
                <w:color w:val="333333"/>
                <w:sz w:val="20"/>
                <w:szCs w:val="20"/>
              </w:rPr>
              <w:t>Торговый порт Посьет</w:t>
            </w:r>
            <w:r>
              <w:rPr>
                <w:rFonts w:ascii="Arial" w:hAnsi="Arial" w:cs="Arial"/>
                <w:b/>
                <w:color w:val="333333"/>
                <w:sz w:val="20"/>
                <w:szCs w:val="20"/>
              </w:rPr>
              <w:t>»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</w:p>
          <w:p w:rsidR="00391EF5" w:rsidRDefault="00391EF5" w:rsidP="00391EF5">
            <w:pPr>
              <w:rPr>
                <w:rFonts w:ascii="Arial" w:hAnsi="Arial" w:cs="Arial"/>
                <w:snapToGrid w:val="0"/>
                <w:color w:val="000000"/>
                <w:spacing w:val="-1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Подпись:_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ФИО: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Должность: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/печать/</w:t>
            </w:r>
          </w:p>
          <w:p w:rsidR="00391EF5" w:rsidRDefault="00391EF5">
            <w:pPr>
              <w:rPr>
                <w:rFonts w:ascii="Arial" w:hAnsi="Arial" w:cs="Arial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4065" w:type="dxa"/>
          </w:tcPr>
          <w:p w:rsidR="00391EF5" w:rsidRDefault="00391EF5" w:rsidP="00391EF5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Акционер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</w:p>
          <w:p w:rsidR="00391EF5" w:rsidRDefault="00391EF5" w:rsidP="00391EF5">
            <w:pPr>
              <w:rPr>
                <w:rFonts w:ascii="Arial" w:hAnsi="Arial" w:cs="Arial"/>
                <w:color w:val="000000"/>
                <w:spacing w:val="-1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Подпись:_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ФИО: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Должность:</w:t>
            </w:r>
          </w:p>
          <w:p w:rsidR="00391EF5" w:rsidRDefault="00391EF5" w:rsidP="00391E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/печать/</w:t>
            </w:r>
          </w:p>
          <w:p w:rsidR="00391EF5" w:rsidRDefault="00391EF5">
            <w:pPr>
              <w:rPr>
                <w:rFonts w:ascii="Arial" w:hAnsi="Arial" w:cs="Arial"/>
                <w:snapToGrid w:val="0"/>
                <w:color w:val="000000"/>
                <w:spacing w:val="-10"/>
                <w:sz w:val="20"/>
                <w:szCs w:val="20"/>
              </w:rPr>
            </w:pPr>
          </w:p>
        </w:tc>
      </w:tr>
    </w:tbl>
    <w:p w:rsidR="00BA1CD6" w:rsidRPr="00C20583" w:rsidRDefault="00BA1CD6" w:rsidP="006417AB">
      <w:pPr>
        <w:spacing w:after="240"/>
        <w:rPr>
          <w:rFonts w:ascii="Arial" w:hAnsi="Arial" w:cs="Arial"/>
          <w:sz w:val="22"/>
          <w:szCs w:val="22"/>
        </w:rPr>
      </w:pPr>
    </w:p>
    <w:sectPr w:rsidR="00BA1CD6" w:rsidRPr="00C20583" w:rsidSect="00F6156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701" w:left="1701" w:header="227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305" w:rsidRDefault="005A5305">
      <w:r>
        <w:separator/>
      </w:r>
    </w:p>
    <w:p w:rsidR="005A5305" w:rsidRDefault="005A5305"/>
    <w:p w:rsidR="005A5305" w:rsidRDefault="005A5305"/>
  </w:endnote>
  <w:endnote w:type="continuationSeparator" w:id="0">
    <w:p w:rsidR="005A5305" w:rsidRDefault="005A5305">
      <w:r>
        <w:continuationSeparator/>
      </w:r>
    </w:p>
    <w:p w:rsidR="005A5305" w:rsidRDefault="005A5305"/>
    <w:p w:rsidR="005A5305" w:rsidRDefault="005A5305"/>
  </w:endnote>
  <w:endnote w:type="continuationNotice" w:id="1">
    <w:p w:rsidR="005A5305" w:rsidRDefault="005A53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32A" w:rsidRDefault="0073032A" w:rsidP="00CD5FB5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3032A" w:rsidRDefault="0073032A" w:rsidP="005353DD">
    <w:pPr>
      <w:pStyle w:val="a5"/>
      <w:ind w:right="360"/>
    </w:pPr>
  </w:p>
  <w:p w:rsidR="0073032A" w:rsidRDefault="0073032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32A" w:rsidRPr="008A408F" w:rsidRDefault="0073032A" w:rsidP="00B828AE">
    <w:pPr>
      <w:pStyle w:val="a5"/>
      <w:rPr>
        <w:sz w:val="16"/>
        <w:szCs w:val="16"/>
        <w:lang w:val="ru-RU"/>
      </w:rPr>
    </w:pPr>
    <w:r>
      <w:rPr>
        <w:sz w:val="16"/>
        <w:szCs w:val="16"/>
        <w:lang w:val="ru-RU"/>
      </w:rPr>
      <w:t>Соглашение о конфиденциальности №</w:t>
    </w:r>
    <w:r w:rsidRPr="008A408F">
      <w:rPr>
        <w:sz w:val="16"/>
        <w:szCs w:val="16"/>
        <w:lang w:val="ru-RU"/>
      </w:rPr>
      <w:t xml:space="preserve"> </w:t>
    </w:r>
    <w:r>
      <w:rPr>
        <w:sz w:val="16"/>
        <w:szCs w:val="16"/>
        <w:lang w:val="ru-RU"/>
      </w:rPr>
      <w:t>__________</w:t>
    </w:r>
  </w:p>
  <w:p w:rsidR="0073032A" w:rsidRDefault="0073032A">
    <w:pPr>
      <w:rPr>
        <w:sz w:val="16"/>
        <w:szCs w:val="16"/>
      </w:rPr>
    </w:pPr>
    <w:r w:rsidRPr="000D6505">
      <w:rPr>
        <w:sz w:val="16"/>
        <w:szCs w:val="16"/>
      </w:rPr>
      <w:t xml:space="preserve">Страница </w:t>
    </w:r>
    <w:r w:rsidRPr="000D6505">
      <w:rPr>
        <w:sz w:val="16"/>
        <w:szCs w:val="16"/>
      </w:rPr>
      <w:fldChar w:fldCharType="begin"/>
    </w:r>
    <w:r w:rsidRPr="000D6505">
      <w:rPr>
        <w:sz w:val="16"/>
        <w:szCs w:val="16"/>
      </w:rPr>
      <w:instrText xml:space="preserve"> PAGE </w:instrText>
    </w:r>
    <w:r w:rsidRPr="000D6505">
      <w:rPr>
        <w:sz w:val="16"/>
        <w:szCs w:val="16"/>
      </w:rPr>
      <w:fldChar w:fldCharType="separate"/>
    </w:r>
    <w:r w:rsidR="00DE749D">
      <w:rPr>
        <w:noProof/>
        <w:sz w:val="16"/>
        <w:szCs w:val="16"/>
      </w:rPr>
      <w:t>7</w:t>
    </w:r>
    <w:r w:rsidRPr="000D6505">
      <w:rPr>
        <w:sz w:val="16"/>
        <w:szCs w:val="16"/>
      </w:rPr>
      <w:fldChar w:fldCharType="end"/>
    </w:r>
    <w:r w:rsidRPr="000D6505">
      <w:rPr>
        <w:sz w:val="16"/>
        <w:szCs w:val="16"/>
      </w:rPr>
      <w:t xml:space="preserve"> из </w:t>
    </w:r>
    <w:r w:rsidRPr="000D6505">
      <w:rPr>
        <w:sz w:val="16"/>
        <w:szCs w:val="16"/>
      </w:rPr>
      <w:fldChar w:fldCharType="begin"/>
    </w:r>
    <w:r w:rsidRPr="000D6505">
      <w:rPr>
        <w:sz w:val="16"/>
        <w:szCs w:val="16"/>
      </w:rPr>
      <w:instrText xml:space="preserve"> NUMPAGES  </w:instrText>
    </w:r>
    <w:r w:rsidRPr="000D6505">
      <w:rPr>
        <w:sz w:val="16"/>
        <w:szCs w:val="16"/>
      </w:rPr>
      <w:fldChar w:fldCharType="separate"/>
    </w:r>
    <w:r w:rsidR="00DE749D">
      <w:rPr>
        <w:noProof/>
        <w:sz w:val="16"/>
        <w:szCs w:val="16"/>
      </w:rPr>
      <w:t>7</w:t>
    </w:r>
    <w:r w:rsidRPr="000D6505">
      <w:rPr>
        <w:sz w:val="16"/>
        <w:szCs w:val="16"/>
      </w:rPr>
      <w:fldChar w:fldCharType="end"/>
    </w:r>
  </w:p>
  <w:p w:rsidR="0073032A" w:rsidRPr="00B828AE" w:rsidRDefault="0073032A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32A" w:rsidRPr="000D6505" w:rsidRDefault="0073032A">
    <w:pPr>
      <w:pStyle w:val="a5"/>
      <w:rPr>
        <w:lang w:val="ru-RU"/>
      </w:rPr>
    </w:pPr>
    <w:r>
      <w:rPr>
        <w:lang w:val="ru-RU"/>
      </w:rPr>
      <w:t>* - все выделенное цветом в тексте настоящего Соглашения применятся в случаях, когда речь идет о Сделки, связанной с операциями с ценными бумагами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305" w:rsidRDefault="005A5305">
      <w:r>
        <w:separator/>
      </w:r>
    </w:p>
  </w:footnote>
  <w:footnote w:type="continuationSeparator" w:id="0">
    <w:p w:rsidR="005A5305" w:rsidRDefault="005A5305">
      <w:r>
        <w:continuationSeparator/>
      </w:r>
    </w:p>
    <w:p w:rsidR="005A5305" w:rsidRDefault="005A5305"/>
    <w:p w:rsidR="005A5305" w:rsidRDefault="005A5305"/>
  </w:footnote>
  <w:footnote w:type="continuationNotice" w:id="1">
    <w:p w:rsidR="005A5305" w:rsidRDefault="005A5305"/>
  </w:footnote>
  <w:footnote w:id="2">
    <w:p w:rsidR="0073032A" w:rsidRDefault="0073032A">
      <w:pPr>
        <w:pStyle w:val="af8"/>
      </w:pPr>
      <w:r>
        <w:rPr>
          <w:rStyle w:val="afa"/>
        </w:rPr>
        <w:footnoteRef/>
      </w:r>
      <w:r>
        <w:t xml:space="preserve"> </w:t>
      </w:r>
      <w:r w:rsidRPr="006417AB">
        <w:rPr>
          <w:rFonts w:ascii="Arial" w:hAnsi="Arial" w:cs="Arial"/>
          <w:sz w:val="16"/>
          <w:szCs w:val="16"/>
        </w:rPr>
        <w:t>При перечислении реквизитов юридического лица указываются</w:t>
      </w:r>
      <w:r>
        <w:rPr>
          <w:rFonts w:ascii="Arial" w:hAnsi="Arial" w:cs="Arial"/>
          <w:sz w:val="16"/>
          <w:szCs w:val="16"/>
        </w:rPr>
        <w:t xml:space="preserve"> наименование, </w:t>
      </w:r>
      <w:r w:rsidRPr="006417AB">
        <w:rPr>
          <w:rFonts w:ascii="Arial" w:hAnsi="Arial" w:cs="Arial"/>
          <w:sz w:val="16"/>
          <w:szCs w:val="16"/>
        </w:rPr>
        <w:t xml:space="preserve">местонахождение и почтовый адрес, ИНН, ОГРН и др., для физического лица указываются </w:t>
      </w:r>
      <w:r>
        <w:rPr>
          <w:rFonts w:ascii="Arial" w:hAnsi="Arial" w:cs="Arial"/>
          <w:sz w:val="16"/>
          <w:szCs w:val="16"/>
        </w:rPr>
        <w:t xml:space="preserve">ФИО, </w:t>
      </w:r>
      <w:r w:rsidRPr="006417AB">
        <w:rPr>
          <w:rFonts w:ascii="Arial" w:hAnsi="Arial" w:cs="Arial"/>
          <w:sz w:val="16"/>
          <w:szCs w:val="16"/>
        </w:rPr>
        <w:t>паспортные данные, адрес регистрации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32A" w:rsidRDefault="0073032A" w:rsidP="00391E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32A" w:rsidRDefault="0073032A" w:rsidP="008A408F">
    <w:pPr>
      <w:pStyle w:val="a8"/>
      <w:tabs>
        <w:tab w:val="clear" w:pos="9355"/>
        <w:tab w:val="left" w:pos="5430"/>
      </w:tabs>
      <w:ind w:right="360"/>
      <w:jc w:val="both"/>
    </w:pPr>
    <w:r w:rsidRPr="005353DD">
      <w:rPr>
        <w:b/>
      </w:rPr>
      <w:t xml:space="preserve">Приложение № </w:t>
    </w:r>
    <w:r>
      <w:rPr>
        <w:b/>
        <w:lang w:val="en-US"/>
      </w:rPr>
      <w:t>__</w:t>
    </w:r>
    <w:r w:rsidRPr="005353DD">
      <w:rPr>
        <w:b/>
      </w:rPr>
      <w:t xml:space="preserve"> к Приказу № </w:t>
    </w:r>
    <w:r>
      <w:rPr>
        <w:b/>
        <w:lang w:val="en-US"/>
      </w:rPr>
      <w:t>__</w:t>
    </w:r>
    <w:r>
      <w:rPr>
        <w:b/>
      </w:rPr>
      <w:t xml:space="preserve"> от </w:t>
    </w:r>
    <w:r>
      <w:rPr>
        <w:b/>
        <w:lang w:val="en-US"/>
      </w:rPr>
      <w:t>_______</w:t>
    </w:r>
    <w:r>
      <w:rPr>
        <w:b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32249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67D14"/>
    <w:multiLevelType w:val="hybridMultilevel"/>
    <w:tmpl w:val="0938E8B2"/>
    <w:lvl w:ilvl="0" w:tplc="700C0A14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00A32B56"/>
    <w:multiLevelType w:val="multilevel"/>
    <w:tmpl w:val="26E2FDF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425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029B31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2FB7828"/>
    <w:multiLevelType w:val="hybridMultilevel"/>
    <w:tmpl w:val="C018E810"/>
    <w:lvl w:ilvl="0" w:tplc="700C0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0E3931"/>
    <w:multiLevelType w:val="hybridMultilevel"/>
    <w:tmpl w:val="EC12F5C8"/>
    <w:lvl w:ilvl="0" w:tplc="DA2C4B8E">
      <w:start w:val="1"/>
      <w:numFmt w:val="decimal"/>
      <w:suff w:val="space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045864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05BF2605"/>
    <w:multiLevelType w:val="hybridMultilevel"/>
    <w:tmpl w:val="94249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A96536A"/>
    <w:multiLevelType w:val="hybridMultilevel"/>
    <w:tmpl w:val="D07E279E"/>
    <w:lvl w:ilvl="0" w:tplc="63367B04">
      <w:start w:val="1"/>
      <w:numFmt w:val="decimal"/>
      <w:suff w:val="space"/>
      <w:lvlText w:val="%1.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0D622651"/>
    <w:multiLevelType w:val="multilevel"/>
    <w:tmpl w:val="7DBE5DD2"/>
    <w:lvl w:ilvl="0">
      <w:start w:val="11"/>
      <w:numFmt w:val="decimal"/>
      <w:lvlText w:val="%1."/>
      <w:lvlJc w:val="left"/>
      <w:pPr>
        <w:ind w:left="405" w:hanging="405"/>
      </w:pPr>
      <w:rPr>
        <w:rFonts w:cs="Times New Roman" w:hint="default"/>
        <w:sz w:val="20"/>
      </w:rPr>
    </w:lvl>
    <w:lvl w:ilvl="1">
      <w:start w:val="1"/>
      <w:numFmt w:val="decimal"/>
      <w:suff w:val="space"/>
      <w:lvlText w:val="%1.%2."/>
      <w:lvlJc w:val="left"/>
      <w:pPr>
        <w:ind w:left="972" w:hanging="405"/>
      </w:pPr>
      <w:rPr>
        <w:rFonts w:cs="Times New Roman" w:hint="default"/>
        <w:sz w:val="20"/>
      </w:rPr>
    </w:lvl>
    <w:lvl w:ilvl="2">
      <w:start w:val="1"/>
      <w:numFmt w:val="decimal"/>
      <w:suff w:val="space"/>
      <w:lvlText w:val="%1.%2.%3."/>
      <w:lvlJc w:val="left"/>
      <w:pPr>
        <w:ind w:left="1854" w:hanging="720"/>
      </w:pPr>
      <w:rPr>
        <w:rFonts w:cs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0"/>
      </w:rPr>
    </w:lvl>
  </w:abstractNum>
  <w:abstractNum w:abstractNumId="10" w15:restartNumberingAfterBreak="0">
    <w:nsid w:val="0EF32B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114F3B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12991C6E"/>
    <w:multiLevelType w:val="hybridMultilevel"/>
    <w:tmpl w:val="9F5E5CF6"/>
    <w:lvl w:ilvl="0" w:tplc="CD98DA6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5E116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195F0994"/>
    <w:multiLevelType w:val="multilevel"/>
    <w:tmpl w:val="26E2FDF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425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96319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19E7625B"/>
    <w:multiLevelType w:val="multilevel"/>
    <w:tmpl w:val="FBEAC946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1A350F89"/>
    <w:multiLevelType w:val="hybridMultilevel"/>
    <w:tmpl w:val="8668E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555F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1AEE50F5"/>
    <w:multiLevelType w:val="multilevel"/>
    <w:tmpl w:val="24E0E918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425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 w15:restartNumberingAfterBreak="0">
    <w:nsid w:val="1B082907"/>
    <w:multiLevelType w:val="hybridMultilevel"/>
    <w:tmpl w:val="F2E6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C273D06"/>
    <w:multiLevelType w:val="multilevel"/>
    <w:tmpl w:val="7E840CB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425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 w15:restartNumberingAfterBreak="0">
    <w:nsid w:val="1E4B5819"/>
    <w:multiLevelType w:val="hybridMultilevel"/>
    <w:tmpl w:val="204207B0"/>
    <w:lvl w:ilvl="0" w:tplc="1E36400A">
      <w:start w:val="1"/>
      <w:numFmt w:val="lowerLetter"/>
      <w:suff w:val="space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FB3508C"/>
    <w:multiLevelType w:val="hybridMultilevel"/>
    <w:tmpl w:val="C582BF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17D7EB5"/>
    <w:multiLevelType w:val="multilevel"/>
    <w:tmpl w:val="527CF19A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1D40A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21F86B7E"/>
    <w:multiLevelType w:val="hybridMultilevel"/>
    <w:tmpl w:val="3A7ACA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22217160"/>
    <w:multiLevelType w:val="hybridMultilevel"/>
    <w:tmpl w:val="84F0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50017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26746CA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26B351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27C737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2A0B251B"/>
    <w:multiLevelType w:val="hybridMultilevel"/>
    <w:tmpl w:val="922AFA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CB02AA0"/>
    <w:multiLevelType w:val="multilevel"/>
    <w:tmpl w:val="527CF19A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567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4" w15:restartNumberingAfterBreak="0">
    <w:nsid w:val="2FDA0D77"/>
    <w:multiLevelType w:val="hybridMultilevel"/>
    <w:tmpl w:val="7136BF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33086B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3852CA9"/>
    <w:multiLevelType w:val="multilevel"/>
    <w:tmpl w:val="4080DD18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000" w:hanging="432"/>
      </w:pPr>
      <w:rPr>
        <w:rFonts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3882C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 w15:restartNumberingAfterBreak="0">
    <w:nsid w:val="37085C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9" w15:restartNumberingAfterBreak="0">
    <w:nsid w:val="37200E01"/>
    <w:multiLevelType w:val="multilevel"/>
    <w:tmpl w:val="B2BA2A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39A248D8"/>
    <w:multiLevelType w:val="multilevel"/>
    <w:tmpl w:val="26E2FDF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425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1" w15:restartNumberingAfterBreak="0">
    <w:nsid w:val="3A7735F6"/>
    <w:multiLevelType w:val="multilevel"/>
    <w:tmpl w:val="B1209EC8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2" w15:restartNumberingAfterBreak="0">
    <w:nsid w:val="3AB57C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 w15:restartNumberingAfterBreak="0">
    <w:nsid w:val="3D605A9B"/>
    <w:multiLevelType w:val="hybridMultilevel"/>
    <w:tmpl w:val="6BD8AB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3E3B15F2"/>
    <w:multiLevelType w:val="hybridMultilevel"/>
    <w:tmpl w:val="32289A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3FC77C54"/>
    <w:multiLevelType w:val="multilevel"/>
    <w:tmpl w:val="C8F4EA02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lowerLetter"/>
      <w:pStyle w:val="TCLevel2"/>
      <w:lvlText w:val="(%2)"/>
      <w:lvlJc w:val="left"/>
      <w:pPr>
        <w:tabs>
          <w:tab w:val="num" w:pos="1361"/>
        </w:tabs>
        <w:ind w:left="1361" w:hanging="681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lowerRoman"/>
      <w:pStyle w:val="TCLevel3"/>
      <w:lvlText w:val="(%3)"/>
      <w:lvlJc w:val="left"/>
      <w:pPr>
        <w:tabs>
          <w:tab w:val="num" w:pos="2041"/>
        </w:tabs>
        <w:ind w:left="2041" w:hanging="680"/>
      </w:pPr>
      <w:rPr>
        <w:rFonts w:ascii="Arial" w:hAnsi="Arial" w:cs="Times New Roman" w:hint="default"/>
        <w:b w:val="0"/>
        <w:i w:val="0"/>
        <w:sz w:val="20"/>
      </w:rPr>
    </w:lvl>
    <w:lvl w:ilvl="3">
      <w:start w:val="1"/>
      <w:numFmt w:val="upperLetter"/>
      <w:pStyle w:val="TCLevel4"/>
      <w:lvlText w:val="(%4)"/>
      <w:lvlJc w:val="left"/>
      <w:pPr>
        <w:tabs>
          <w:tab w:val="num" w:pos="2608"/>
        </w:tabs>
        <w:ind w:left="2608" w:hanging="567"/>
      </w:pPr>
      <w:rPr>
        <w:rFonts w:ascii="Arial" w:hAnsi="Arial" w:cs="Times New Roman" w:hint="default"/>
        <w:b w:val="0"/>
        <w:i w:val="0"/>
        <w:sz w:val="20"/>
      </w:rPr>
    </w:lvl>
    <w:lvl w:ilvl="4">
      <w:start w:val="1"/>
      <w:numFmt w:val="none"/>
      <w:lvlText w:val="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3289"/>
        </w:tabs>
        <w:ind w:left="3289" w:hanging="681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6" w15:restartNumberingAfterBreak="0">
    <w:nsid w:val="401E0ABC"/>
    <w:multiLevelType w:val="hybridMultilevel"/>
    <w:tmpl w:val="FC46A6DC"/>
    <w:lvl w:ilvl="0" w:tplc="700C0A1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7" w15:restartNumberingAfterBreak="0">
    <w:nsid w:val="409F63F8"/>
    <w:multiLevelType w:val="multilevel"/>
    <w:tmpl w:val="1B0AC65E"/>
    <w:name w:val="zzmpStandard||Standard|2|3|1|1|0|32||1|0|32||1|0|32||1|0|32||1|0|32||1|0|32||1|0|32||1|0|32||1|0|32||"/>
    <w:lvl w:ilvl="0">
      <w:numFmt w:val="none"/>
      <w:pStyle w:val="StandardL1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pStyle w:val="Standard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Standard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pStyle w:val="Standard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Standard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StandardL6"/>
      <w:lvlText w:val="%6.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StandardL7"/>
      <w:lvlText w:val="%7."/>
      <w:lvlJc w:val="left"/>
      <w:pPr>
        <w:tabs>
          <w:tab w:val="num" w:pos="720"/>
        </w:tabs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Restart w:val="0"/>
      <w:pStyle w:val="StandardL8"/>
      <w:lvlText w:val="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Restart w:val="0"/>
      <w:pStyle w:val="StandardL9"/>
      <w:lvlText w:val="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414E0EAE"/>
    <w:multiLevelType w:val="hybridMultilevel"/>
    <w:tmpl w:val="D3EA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416922E5"/>
    <w:multiLevelType w:val="hybridMultilevel"/>
    <w:tmpl w:val="B6DCC97E"/>
    <w:lvl w:ilvl="0" w:tplc="DD6E79C8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0" w15:restartNumberingAfterBreak="0">
    <w:nsid w:val="433636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1" w15:restartNumberingAfterBreak="0">
    <w:nsid w:val="444140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2" w15:restartNumberingAfterBreak="0">
    <w:nsid w:val="49737F7B"/>
    <w:multiLevelType w:val="hybridMultilevel"/>
    <w:tmpl w:val="CAAE2F06"/>
    <w:lvl w:ilvl="0" w:tplc="700C0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7E336F"/>
    <w:multiLevelType w:val="hybridMultilevel"/>
    <w:tmpl w:val="C4CC52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4A3F21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5" w15:restartNumberingAfterBreak="0">
    <w:nsid w:val="4BFD631C"/>
    <w:multiLevelType w:val="multilevel"/>
    <w:tmpl w:val="B2BA2A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4D130523"/>
    <w:multiLevelType w:val="hybridMultilevel"/>
    <w:tmpl w:val="91086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00E72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8" w15:restartNumberingAfterBreak="0">
    <w:nsid w:val="51FB5FF8"/>
    <w:multiLevelType w:val="multilevel"/>
    <w:tmpl w:val="1BDC47E4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27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9" w15:restartNumberingAfterBreak="0">
    <w:nsid w:val="52C0592D"/>
    <w:multiLevelType w:val="multilevel"/>
    <w:tmpl w:val="B2BA2A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0" w15:restartNumberingAfterBreak="0">
    <w:nsid w:val="52E73A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1" w15:restartNumberingAfterBreak="0">
    <w:nsid w:val="54161345"/>
    <w:multiLevelType w:val="multilevel"/>
    <w:tmpl w:val="B2BA2A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2" w15:restartNumberingAfterBreak="0">
    <w:nsid w:val="55375F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3" w15:restartNumberingAfterBreak="0">
    <w:nsid w:val="55BD686D"/>
    <w:multiLevelType w:val="hybridMultilevel"/>
    <w:tmpl w:val="D4C2D4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5BB57ECC"/>
    <w:multiLevelType w:val="hybridMultilevel"/>
    <w:tmpl w:val="6060BD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CCC41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6" w15:restartNumberingAfterBreak="0">
    <w:nsid w:val="5F614AE9"/>
    <w:multiLevelType w:val="hybridMultilevel"/>
    <w:tmpl w:val="304416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5FA2209D"/>
    <w:multiLevelType w:val="hybridMultilevel"/>
    <w:tmpl w:val="8D847D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635F095E"/>
    <w:multiLevelType w:val="hybridMultilevel"/>
    <w:tmpl w:val="399458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656226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0" w15:restartNumberingAfterBreak="0">
    <w:nsid w:val="66650375"/>
    <w:multiLevelType w:val="multilevel"/>
    <w:tmpl w:val="46AA4680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nothing"/>
      <w:lvlText w:val="%2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3"/>
      <w:lvlText w:val="(%3)"/>
      <w:lvlJc w:val="left"/>
      <w:pPr>
        <w:tabs>
          <w:tab w:val="num" w:pos="1800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pStyle w:val="4"/>
      <w:suff w:val="nothing"/>
      <w:lvlText w:val="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5"/>
      <w:suff w:val="nothing"/>
      <w:lvlText w:val="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6"/>
      <w:suff w:val="nothing"/>
      <w:lvlText w:val="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pStyle w:val="7"/>
      <w:suff w:val="nothing"/>
      <w:lvlText w:val="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8"/>
      <w:suff w:val="nothing"/>
      <w:lvlText w:val="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pStyle w:val="9"/>
      <w:suff w:val="nothing"/>
      <w:lvlText w:val="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688F106D"/>
    <w:multiLevelType w:val="multilevel"/>
    <w:tmpl w:val="C400D30C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left"/>
      <w:pPr>
        <w:tabs>
          <w:tab w:val="num" w:pos="1800"/>
        </w:tabs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25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324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396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468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540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61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69AA5E4A"/>
    <w:multiLevelType w:val="hybridMultilevel"/>
    <w:tmpl w:val="72803064"/>
    <w:lvl w:ilvl="0" w:tplc="DFBA79F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6A230F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4" w15:restartNumberingAfterBreak="0">
    <w:nsid w:val="6B637D3F"/>
    <w:multiLevelType w:val="hybridMultilevel"/>
    <w:tmpl w:val="48B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6D494A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6" w15:restartNumberingAfterBreak="0">
    <w:nsid w:val="6E4C37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7" w15:restartNumberingAfterBreak="0">
    <w:nsid w:val="70B34798"/>
    <w:multiLevelType w:val="hybridMultilevel"/>
    <w:tmpl w:val="8E46A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28A6B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9" w15:restartNumberingAfterBreak="0">
    <w:nsid w:val="758256BF"/>
    <w:multiLevelType w:val="hybridMultilevel"/>
    <w:tmpl w:val="6AA257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5AC0DC1"/>
    <w:multiLevelType w:val="hybridMultilevel"/>
    <w:tmpl w:val="46929E7A"/>
    <w:lvl w:ilvl="0" w:tplc="CC9C2582">
      <w:start w:val="1"/>
      <w:numFmt w:val="lowerLetter"/>
      <w:suff w:val="space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5B91DC0"/>
    <w:multiLevelType w:val="hybridMultilevel"/>
    <w:tmpl w:val="FE84A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77136302"/>
    <w:multiLevelType w:val="multilevel"/>
    <w:tmpl w:val="FBEAC946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3" w15:restartNumberingAfterBreak="0">
    <w:nsid w:val="77733A7E"/>
    <w:multiLevelType w:val="hybridMultilevel"/>
    <w:tmpl w:val="D9BA4F1E"/>
    <w:lvl w:ilvl="0" w:tplc="70561070">
      <w:start w:val="1"/>
      <w:numFmt w:val="lowerLetter"/>
      <w:suff w:val="space"/>
      <w:lvlText w:val="(%1)"/>
      <w:lvlJc w:val="left"/>
      <w:pPr>
        <w:ind w:left="110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  <w:rPr>
        <w:rFonts w:cs="Times New Roman"/>
      </w:rPr>
    </w:lvl>
  </w:abstractNum>
  <w:abstractNum w:abstractNumId="84" w15:restartNumberingAfterBreak="0">
    <w:nsid w:val="78547C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5" w15:restartNumberingAfterBreak="0">
    <w:nsid w:val="785779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6" w15:restartNumberingAfterBreak="0">
    <w:nsid w:val="7AC94CD4"/>
    <w:multiLevelType w:val="multilevel"/>
    <w:tmpl w:val="B2BA2A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7" w15:restartNumberingAfterBreak="0">
    <w:nsid w:val="7B05530B"/>
    <w:multiLevelType w:val="multilevel"/>
    <w:tmpl w:val="26E2FDF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1425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8" w15:restartNumberingAfterBreak="0">
    <w:nsid w:val="7D310D3E"/>
    <w:multiLevelType w:val="hybridMultilevel"/>
    <w:tmpl w:val="6CDCB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7E6E1E4A"/>
    <w:multiLevelType w:val="hybridMultilevel"/>
    <w:tmpl w:val="4C7CC1AA"/>
    <w:lvl w:ilvl="0" w:tplc="B6C67372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7F2E495D"/>
    <w:multiLevelType w:val="multilevel"/>
    <w:tmpl w:val="4E82690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cs="Times New Roman"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284" w:firstLine="43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1" w15:restartNumberingAfterBreak="0">
    <w:nsid w:val="7F9C6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70"/>
  </w:num>
  <w:num w:numId="2">
    <w:abstractNumId w:val="71"/>
  </w:num>
  <w:num w:numId="3">
    <w:abstractNumId w:val="0"/>
  </w:num>
  <w:num w:numId="4">
    <w:abstractNumId w:val="47"/>
  </w:num>
  <w:num w:numId="5">
    <w:abstractNumId w:val="83"/>
  </w:num>
  <w:num w:numId="6">
    <w:abstractNumId w:val="80"/>
  </w:num>
  <w:num w:numId="7">
    <w:abstractNumId w:val="58"/>
  </w:num>
  <w:num w:numId="8">
    <w:abstractNumId w:val="89"/>
  </w:num>
  <w:num w:numId="9">
    <w:abstractNumId w:val="22"/>
  </w:num>
  <w:num w:numId="10">
    <w:abstractNumId w:val="72"/>
  </w:num>
  <w:num w:numId="11">
    <w:abstractNumId w:val="17"/>
  </w:num>
  <w:num w:numId="12">
    <w:abstractNumId w:val="45"/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52"/>
  </w:num>
  <w:num w:numId="16">
    <w:abstractNumId w:val="46"/>
  </w:num>
  <w:num w:numId="17">
    <w:abstractNumId w:val="4"/>
  </w:num>
  <w:num w:numId="18">
    <w:abstractNumId w:val="9"/>
  </w:num>
  <w:num w:numId="19">
    <w:abstractNumId w:val="49"/>
  </w:num>
  <w:num w:numId="20">
    <w:abstractNumId w:val="20"/>
  </w:num>
  <w:num w:numId="21">
    <w:abstractNumId w:val="86"/>
  </w:num>
  <w:num w:numId="22">
    <w:abstractNumId w:val="39"/>
  </w:num>
  <w:num w:numId="23">
    <w:abstractNumId w:val="55"/>
  </w:num>
  <w:num w:numId="24">
    <w:abstractNumId w:val="61"/>
  </w:num>
  <w:num w:numId="25">
    <w:abstractNumId w:val="59"/>
  </w:num>
  <w:num w:numId="26">
    <w:abstractNumId w:val="48"/>
  </w:num>
  <w:num w:numId="27">
    <w:abstractNumId w:val="53"/>
  </w:num>
  <w:num w:numId="28">
    <w:abstractNumId w:val="91"/>
  </w:num>
  <w:num w:numId="29">
    <w:abstractNumId w:val="28"/>
  </w:num>
  <w:num w:numId="30">
    <w:abstractNumId w:val="25"/>
  </w:num>
  <w:num w:numId="31">
    <w:abstractNumId w:val="78"/>
  </w:num>
  <w:num w:numId="32">
    <w:abstractNumId w:val="10"/>
  </w:num>
  <w:num w:numId="33">
    <w:abstractNumId w:val="18"/>
  </w:num>
  <w:num w:numId="34">
    <w:abstractNumId w:val="68"/>
  </w:num>
  <w:num w:numId="35">
    <w:abstractNumId w:val="65"/>
  </w:num>
  <w:num w:numId="36">
    <w:abstractNumId w:val="15"/>
  </w:num>
  <w:num w:numId="37">
    <w:abstractNumId w:val="24"/>
  </w:num>
  <w:num w:numId="38">
    <w:abstractNumId w:val="33"/>
  </w:num>
  <w:num w:numId="39">
    <w:abstractNumId w:val="32"/>
  </w:num>
  <w:num w:numId="40">
    <w:abstractNumId w:val="82"/>
  </w:num>
  <w:num w:numId="41">
    <w:abstractNumId w:val="41"/>
  </w:num>
  <w:num w:numId="42">
    <w:abstractNumId w:val="42"/>
  </w:num>
  <w:num w:numId="43">
    <w:abstractNumId w:val="37"/>
  </w:num>
  <w:num w:numId="44">
    <w:abstractNumId w:val="16"/>
  </w:num>
  <w:num w:numId="45">
    <w:abstractNumId w:val="60"/>
  </w:num>
  <w:num w:numId="46">
    <w:abstractNumId w:val="30"/>
  </w:num>
  <w:num w:numId="47">
    <w:abstractNumId w:val="13"/>
  </w:num>
  <w:num w:numId="48">
    <w:abstractNumId w:val="31"/>
  </w:num>
  <w:num w:numId="49">
    <w:abstractNumId w:val="85"/>
  </w:num>
  <w:num w:numId="50">
    <w:abstractNumId w:val="77"/>
  </w:num>
  <w:num w:numId="51">
    <w:abstractNumId w:val="88"/>
  </w:num>
  <w:num w:numId="52">
    <w:abstractNumId w:val="26"/>
  </w:num>
  <w:num w:numId="53">
    <w:abstractNumId w:val="66"/>
  </w:num>
  <w:num w:numId="54">
    <w:abstractNumId w:val="62"/>
  </w:num>
  <w:num w:numId="55">
    <w:abstractNumId w:val="51"/>
  </w:num>
  <w:num w:numId="56">
    <w:abstractNumId w:val="87"/>
  </w:num>
  <w:num w:numId="57">
    <w:abstractNumId w:val="21"/>
  </w:num>
  <w:num w:numId="58">
    <w:abstractNumId w:val="19"/>
  </w:num>
  <w:num w:numId="59">
    <w:abstractNumId w:val="14"/>
  </w:num>
  <w:num w:numId="60">
    <w:abstractNumId w:val="54"/>
  </w:num>
  <w:num w:numId="61">
    <w:abstractNumId w:val="40"/>
  </w:num>
  <w:num w:numId="62">
    <w:abstractNumId w:val="2"/>
  </w:num>
  <w:num w:numId="63">
    <w:abstractNumId w:val="38"/>
  </w:num>
  <w:num w:numId="64">
    <w:abstractNumId w:val="73"/>
  </w:num>
  <w:num w:numId="65">
    <w:abstractNumId w:val="29"/>
  </w:num>
  <w:num w:numId="66">
    <w:abstractNumId w:val="75"/>
  </w:num>
  <w:num w:numId="67">
    <w:abstractNumId w:val="84"/>
  </w:num>
  <w:num w:numId="68">
    <w:abstractNumId w:val="6"/>
  </w:num>
  <w:num w:numId="69">
    <w:abstractNumId w:val="57"/>
  </w:num>
  <w:num w:numId="70">
    <w:abstractNumId w:val="11"/>
  </w:num>
  <w:num w:numId="71">
    <w:abstractNumId w:val="3"/>
  </w:num>
  <w:num w:numId="72">
    <w:abstractNumId w:val="50"/>
  </w:num>
  <w:num w:numId="73">
    <w:abstractNumId w:val="76"/>
  </w:num>
  <w:num w:numId="74">
    <w:abstractNumId w:val="58"/>
    <w:lvlOverride w:ilvl="0">
      <w:lvl w:ilvl="0">
        <w:start w:val="1"/>
        <w:numFmt w:val="decimal"/>
        <w:suff w:val="space"/>
        <w:lvlText w:val="%1."/>
        <w:lvlJc w:val="left"/>
        <w:pPr>
          <w:ind w:left="284" w:hanging="284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432" w:hanging="432"/>
        </w:pPr>
        <w:rPr>
          <w:rFonts w:cs="Times New Roman" w:hint="default"/>
          <w:i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284" w:firstLine="436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75">
    <w:abstractNumId w:val="90"/>
  </w:num>
  <w:num w:numId="76">
    <w:abstractNumId w:val="23"/>
  </w:num>
  <w:num w:numId="77">
    <w:abstractNumId w:val="44"/>
  </w:num>
  <w:num w:numId="78">
    <w:abstractNumId w:val="74"/>
  </w:num>
  <w:num w:numId="79">
    <w:abstractNumId w:val="63"/>
  </w:num>
  <w:num w:numId="80">
    <w:abstractNumId w:val="67"/>
  </w:num>
  <w:num w:numId="81">
    <w:abstractNumId w:val="27"/>
  </w:num>
  <w:num w:numId="82">
    <w:abstractNumId w:val="81"/>
  </w:num>
  <w:num w:numId="83">
    <w:abstractNumId w:val="43"/>
  </w:num>
  <w:num w:numId="84">
    <w:abstractNumId w:val="64"/>
  </w:num>
  <w:num w:numId="85">
    <w:abstractNumId w:val="69"/>
  </w:num>
  <w:num w:numId="86">
    <w:abstractNumId w:val="56"/>
  </w:num>
  <w:num w:numId="87">
    <w:abstractNumId w:val="7"/>
  </w:num>
  <w:num w:numId="88">
    <w:abstractNumId w:val="79"/>
  </w:num>
  <w:num w:numId="89">
    <w:abstractNumId w:val="8"/>
  </w:num>
  <w:num w:numId="90">
    <w:abstractNumId w:val="36"/>
  </w:num>
  <w:num w:numId="91">
    <w:abstractNumId w:val="34"/>
  </w:num>
  <w:num w:numId="92">
    <w:abstractNumId w:val="12"/>
  </w:num>
  <w:num w:numId="93">
    <w:abstractNumId w:val="1"/>
  </w:num>
  <w:num w:numId="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F56"/>
    <w:rsid w:val="00000F75"/>
    <w:rsid w:val="0000229C"/>
    <w:rsid w:val="0000234E"/>
    <w:rsid w:val="00002C58"/>
    <w:rsid w:val="00002F77"/>
    <w:rsid w:val="00003093"/>
    <w:rsid w:val="00003E66"/>
    <w:rsid w:val="00006ADA"/>
    <w:rsid w:val="000070C3"/>
    <w:rsid w:val="0000733D"/>
    <w:rsid w:val="0001173A"/>
    <w:rsid w:val="00011C62"/>
    <w:rsid w:val="00012CA3"/>
    <w:rsid w:val="00016A3D"/>
    <w:rsid w:val="00016BE8"/>
    <w:rsid w:val="000205DC"/>
    <w:rsid w:val="0002068B"/>
    <w:rsid w:val="00021E4D"/>
    <w:rsid w:val="000225FF"/>
    <w:rsid w:val="000227B1"/>
    <w:rsid w:val="00022EA9"/>
    <w:rsid w:val="00030806"/>
    <w:rsid w:val="000315D5"/>
    <w:rsid w:val="0003474C"/>
    <w:rsid w:val="0003538E"/>
    <w:rsid w:val="00037A4F"/>
    <w:rsid w:val="00040907"/>
    <w:rsid w:val="00041905"/>
    <w:rsid w:val="00043E50"/>
    <w:rsid w:val="00044295"/>
    <w:rsid w:val="000465A7"/>
    <w:rsid w:val="00047518"/>
    <w:rsid w:val="000501A1"/>
    <w:rsid w:val="00051662"/>
    <w:rsid w:val="000522E5"/>
    <w:rsid w:val="000537F9"/>
    <w:rsid w:val="00053D02"/>
    <w:rsid w:val="00055C74"/>
    <w:rsid w:val="00056DB2"/>
    <w:rsid w:val="00056F52"/>
    <w:rsid w:val="0005726F"/>
    <w:rsid w:val="00057C16"/>
    <w:rsid w:val="000631AE"/>
    <w:rsid w:val="0006642A"/>
    <w:rsid w:val="000700C4"/>
    <w:rsid w:val="000704B1"/>
    <w:rsid w:val="000706F4"/>
    <w:rsid w:val="0007383E"/>
    <w:rsid w:val="00075041"/>
    <w:rsid w:val="00075827"/>
    <w:rsid w:val="00075935"/>
    <w:rsid w:val="0008421E"/>
    <w:rsid w:val="000844EA"/>
    <w:rsid w:val="00092CE9"/>
    <w:rsid w:val="0009305E"/>
    <w:rsid w:val="000930B4"/>
    <w:rsid w:val="00093469"/>
    <w:rsid w:val="00094EC0"/>
    <w:rsid w:val="0009786C"/>
    <w:rsid w:val="00097926"/>
    <w:rsid w:val="000A0DFD"/>
    <w:rsid w:val="000A18B0"/>
    <w:rsid w:val="000A1D4A"/>
    <w:rsid w:val="000A1F5F"/>
    <w:rsid w:val="000A204D"/>
    <w:rsid w:val="000A2ED2"/>
    <w:rsid w:val="000A4B9B"/>
    <w:rsid w:val="000A4FCD"/>
    <w:rsid w:val="000A595C"/>
    <w:rsid w:val="000A6177"/>
    <w:rsid w:val="000A7280"/>
    <w:rsid w:val="000A767B"/>
    <w:rsid w:val="000A7AF6"/>
    <w:rsid w:val="000A7FCF"/>
    <w:rsid w:val="000B0C78"/>
    <w:rsid w:val="000B626B"/>
    <w:rsid w:val="000B67C6"/>
    <w:rsid w:val="000B6976"/>
    <w:rsid w:val="000B7395"/>
    <w:rsid w:val="000C08A2"/>
    <w:rsid w:val="000C201F"/>
    <w:rsid w:val="000C52B7"/>
    <w:rsid w:val="000C6012"/>
    <w:rsid w:val="000C6D57"/>
    <w:rsid w:val="000D029D"/>
    <w:rsid w:val="000D0B63"/>
    <w:rsid w:val="000D3179"/>
    <w:rsid w:val="000D32F9"/>
    <w:rsid w:val="000D3C1F"/>
    <w:rsid w:val="000D4F0F"/>
    <w:rsid w:val="000D5FEC"/>
    <w:rsid w:val="000D6505"/>
    <w:rsid w:val="000D73C4"/>
    <w:rsid w:val="000E1055"/>
    <w:rsid w:val="000E1DF3"/>
    <w:rsid w:val="000E2682"/>
    <w:rsid w:val="000E2AB8"/>
    <w:rsid w:val="000E64A5"/>
    <w:rsid w:val="000E7FEB"/>
    <w:rsid w:val="000F5139"/>
    <w:rsid w:val="00100AEE"/>
    <w:rsid w:val="0010174F"/>
    <w:rsid w:val="00103D52"/>
    <w:rsid w:val="00106347"/>
    <w:rsid w:val="00107D1D"/>
    <w:rsid w:val="00110478"/>
    <w:rsid w:val="001106C1"/>
    <w:rsid w:val="0011158C"/>
    <w:rsid w:val="0011488F"/>
    <w:rsid w:val="00115269"/>
    <w:rsid w:val="001201D3"/>
    <w:rsid w:val="0012097D"/>
    <w:rsid w:val="00126701"/>
    <w:rsid w:val="001267B8"/>
    <w:rsid w:val="00127674"/>
    <w:rsid w:val="0012794D"/>
    <w:rsid w:val="0013178A"/>
    <w:rsid w:val="00134279"/>
    <w:rsid w:val="00135AFD"/>
    <w:rsid w:val="001366CC"/>
    <w:rsid w:val="0013676C"/>
    <w:rsid w:val="00136927"/>
    <w:rsid w:val="0014212F"/>
    <w:rsid w:val="0014386B"/>
    <w:rsid w:val="00143E1F"/>
    <w:rsid w:val="00145308"/>
    <w:rsid w:val="00145470"/>
    <w:rsid w:val="00145AD2"/>
    <w:rsid w:val="00146D35"/>
    <w:rsid w:val="00147FE3"/>
    <w:rsid w:val="00153220"/>
    <w:rsid w:val="0015434A"/>
    <w:rsid w:val="001551CA"/>
    <w:rsid w:val="00156157"/>
    <w:rsid w:val="0015667C"/>
    <w:rsid w:val="00157ECE"/>
    <w:rsid w:val="00162379"/>
    <w:rsid w:val="00163372"/>
    <w:rsid w:val="00165326"/>
    <w:rsid w:val="001660CC"/>
    <w:rsid w:val="00167477"/>
    <w:rsid w:val="00170762"/>
    <w:rsid w:val="0017213C"/>
    <w:rsid w:val="00177D6B"/>
    <w:rsid w:val="001801A6"/>
    <w:rsid w:val="001854C7"/>
    <w:rsid w:val="00185A3B"/>
    <w:rsid w:val="001900B8"/>
    <w:rsid w:val="00190444"/>
    <w:rsid w:val="001919ED"/>
    <w:rsid w:val="00191EBC"/>
    <w:rsid w:val="00196F05"/>
    <w:rsid w:val="00197AB6"/>
    <w:rsid w:val="001A1560"/>
    <w:rsid w:val="001A5AC8"/>
    <w:rsid w:val="001A6110"/>
    <w:rsid w:val="001B1792"/>
    <w:rsid w:val="001B180D"/>
    <w:rsid w:val="001B2958"/>
    <w:rsid w:val="001B29C0"/>
    <w:rsid w:val="001B3627"/>
    <w:rsid w:val="001B4232"/>
    <w:rsid w:val="001B484F"/>
    <w:rsid w:val="001B4F95"/>
    <w:rsid w:val="001B52AE"/>
    <w:rsid w:val="001B6BB9"/>
    <w:rsid w:val="001B6FE2"/>
    <w:rsid w:val="001C0E6B"/>
    <w:rsid w:val="001C12A6"/>
    <w:rsid w:val="001C1748"/>
    <w:rsid w:val="001C6C3A"/>
    <w:rsid w:val="001C7163"/>
    <w:rsid w:val="001C7E3D"/>
    <w:rsid w:val="001D040B"/>
    <w:rsid w:val="001D314F"/>
    <w:rsid w:val="001D32D0"/>
    <w:rsid w:val="001E0E12"/>
    <w:rsid w:val="001E2DEA"/>
    <w:rsid w:val="001E3463"/>
    <w:rsid w:val="001E4651"/>
    <w:rsid w:val="001E78DC"/>
    <w:rsid w:val="001F1F4F"/>
    <w:rsid w:val="001F2FAF"/>
    <w:rsid w:val="001F3289"/>
    <w:rsid w:val="001F34C1"/>
    <w:rsid w:val="001F3AB3"/>
    <w:rsid w:val="001F5E19"/>
    <w:rsid w:val="001F647B"/>
    <w:rsid w:val="001F7C3E"/>
    <w:rsid w:val="00201527"/>
    <w:rsid w:val="00202560"/>
    <w:rsid w:val="00206006"/>
    <w:rsid w:val="00210B09"/>
    <w:rsid w:val="0021155E"/>
    <w:rsid w:val="00211B57"/>
    <w:rsid w:val="002121C5"/>
    <w:rsid w:val="00212477"/>
    <w:rsid w:val="00212891"/>
    <w:rsid w:val="00213CA8"/>
    <w:rsid w:val="002141B9"/>
    <w:rsid w:val="00214D9A"/>
    <w:rsid w:val="00216696"/>
    <w:rsid w:val="002167FA"/>
    <w:rsid w:val="002200F0"/>
    <w:rsid w:val="0022047B"/>
    <w:rsid w:val="00221CF6"/>
    <w:rsid w:val="00225DD8"/>
    <w:rsid w:val="00230C2A"/>
    <w:rsid w:val="002316DC"/>
    <w:rsid w:val="00233483"/>
    <w:rsid w:val="0023391A"/>
    <w:rsid w:val="00234FC2"/>
    <w:rsid w:val="002508F5"/>
    <w:rsid w:val="002511CE"/>
    <w:rsid w:val="00252C63"/>
    <w:rsid w:val="0025520F"/>
    <w:rsid w:val="00255BCE"/>
    <w:rsid w:val="0025715B"/>
    <w:rsid w:val="00257914"/>
    <w:rsid w:val="00257C45"/>
    <w:rsid w:val="002600F7"/>
    <w:rsid w:val="0026051F"/>
    <w:rsid w:val="002631A4"/>
    <w:rsid w:val="00263F7F"/>
    <w:rsid w:val="00266A0F"/>
    <w:rsid w:val="00266E66"/>
    <w:rsid w:val="002674F8"/>
    <w:rsid w:val="002675E7"/>
    <w:rsid w:val="002706B3"/>
    <w:rsid w:val="00270898"/>
    <w:rsid w:val="00272479"/>
    <w:rsid w:val="0027336A"/>
    <w:rsid w:val="00275D03"/>
    <w:rsid w:val="00275E16"/>
    <w:rsid w:val="00276EB8"/>
    <w:rsid w:val="002853E5"/>
    <w:rsid w:val="002857E8"/>
    <w:rsid w:val="0028602A"/>
    <w:rsid w:val="002864E6"/>
    <w:rsid w:val="00286609"/>
    <w:rsid w:val="00286955"/>
    <w:rsid w:val="00287BA3"/>
    <w:rsid w:val="002922DD"/>
    <w:rsid w:val="00293284"/>
    <w:rsid w:val="00293A8E"/>
    <w:rsid w:val="00295EF4"/>
    <w:rsid w:val="0029607C"/>
    <w:rsid w:val="00297FE0"/>
    <w:rsid w:val="002A1820"/>
    <w:rsid w:val="002A1B85"/>
    <w:rsid w:val="002A29E5"/>
    <w:rsid w:val="002A4A6D"/>
    <w:rsid w:val="002A6129"/>
    <w:rsid w:val="002A6FF4"/>
    <w:rsid w:val="002A7E91"/>
    <w:rsid w:val="002B1084"/>
    <w:rsid w:val="002B1268"/>
    <w:rsid w:val="002B5190"/>
    <w:rsid w:val="002B5281"/>
    <w:rsid w:val="002B6878"/>
    <w:rsid w:val="002B6912"/>
    <w:rsid w:val="002C06AC"/>
    <w:rsid w:val="002C0739"/>
    <w:rsid w:val="002C1A1C"/>
    <w:rsid w:val="002C2EC3"/>
    <w:rsid w:val="002C3473"/>
    <w:rsid w:val="002C4BF4"/>
    <w:rsid w:val="002C4EDC"/>
    <w:rsid w:val="002C62F7"/>
    <w:rsid w:val="002C66D0"/>
    <w:rsid w:val="002D119A"/>
    <w:rsid w:val="002D11AA"/>
    <w:rsid w:val="002D417E"/>
    <w:rsid w:val="002D6963"/>
    <w:rsid w:val="002D710C"/>
    <w:rsid w:val="002D7C62"/>
    <w:rsid w:val="002D7E91"/>
    <w:rsid w:val="002E0437"/>
    <w:rsid w:val="002E0904"/>
    <w:rsid w:val="002E2317"/>
    <w:rsid w:val="002E303C"/>
    <w:rsid w:val="002E36B3"/>
    <w:rsid w:val="002E4B58"/>
    <w:rsid w:val="002E4E54"/>
    <w:rsid w:val="002E52CE"/>
    <w:rsid w:val="002E669F"/>
    <w:rsid w:val="002F03C5"/>
    <w:rsid w:val="002F2752"/>
    <w:rsid w:val="002F4E14"/>
    <w:rsid w:val="002F7410"/>
    <w:rsid w:val="002F7884"/>
    <w:rsid w:val="00300F03"/>
    <w:rsid w:val="00303618"/>
    <w:rsid w:val="003043C3"/>
    <w:rsid w:val="00305B60"/>
    <w:rsid w:val="00306234"/>
    <w:rsid w:val="00307429"/>
    <w:rsid w:val="003100B4"/>
    <w:rsid w:val="00310A3B"/>
    <w:rsid w:val="0031179C"/>
    <w:rsid w:val="00312A66"/>
    <w:rsid w:val="003130F8"/>
    <w:rsid w:val="00313B63"/>
    <w:rsid w:val="003141FF"/>
    <w:rsid w:val="00315DE3"/>
    <w:rsid w:val="0032009B"/>
    <w:rsid w:val="00321C8E"/>
    <w:rsid w:val="00322A31"/>
    <w:rsid w:val="003304C3"/>
    <w:rsid w:val="00332291"/>
    <w:rsid w:val="00332D6C"/>
    <w:rsid w:val="0033347E"/>
    <w:rsid w:val="00335891"/>
    <w:rsid w:val="00340BD9"/>
    <w:rsid w:val="00341768"/>
    <w:rsid w:val="00345E26"/>
    <w:rsid w:val="0034778F"/>
    <w:rsid w:val="00350021"/>
    <w:rsid w:val="003506BC"/>
    <w:rsid w:val="00350F12"/>
    <w:rsid w:val="00351DD4"/>
    <w:rsid w:val="0035256E"/>
    <w:rsid w:val="00353573"/>
    <w:rsid w:val="003547A7"/>
    <w:rsid w:val="00356729"/>
    <w:rsid w:val="00356AEF"/>
    <w:rsid w:val="003571C4"/>
    <w:rsid w:val="003604F4"/>
    <w:rsid w:val="00361BA1"/>
    <w:rsid w:val="00363518"/>
    <w:rsid w:val="00363B62"/>
    <w:rsid w:val="003659C1"/>
    <w:rsid w:val="00366D1C"/>
    <w:rsid w:val="00371E01"/>
    <w:rsid w:val="00371E53"/>
    <w:rsid w:val="003748D2"/>
    <w:rsid w:val="0037564E"/>
    <w:rsid w:val="00376352"/>
    <w:rsid w:val="00376DED"/>
    <w:rsid w:val="003776F8"/>
    <w:rsid w:val="00380458"/>
    <w:rsid w:val="00380892"/>
    <w:rsid w:val="00380EBB"/>
    <w:rsid w:val="003818CD"/>
    <w:rsid w:val="00385090"/>
    <w:rsid w:val="00385D0F"/>
    <w:rsid w:val="0038782C"/>
    <w:rsid w:val="00391EF5"/>
    <w:rsid w:val="00393075"/>
    <w:rsid w:val="00393CCC"/>
    <w:rsid w:val="0039408B"/>
    <w:rsid w:val="0039437B"/>
    <w:rsid w:val="00395F74"/>
    <w:rsid w:val="003A0E52"/>
    <w:rsid w:val="003A2DCD"/>
    <w:rsid w:val="003A3222"/>
    <w:rsid w:val="003A3811"/>
    <w:rsid w:val="003A666F"/>
    <w:rsid w:val="003B0A4F"/>
    <w:rsid w:val="003B2057"/>
    <w:rsid w:val="003B4075"/>
    <w:rsid w:val="003B510C"/>
    <w:rsid w:val="003B5633"/>
    <w:rsid w:val="003C23B7"/>
    <w:rsid w:val="003C2698"/>
    <w:rsid w:val="003C28CB"/>
    <w:rsid w:val="003C3D6B"/>
    <w:rsid w:val="003C5084"/>
    <w:rsid w:val="003C539E"/>
    <w:rsid w:val="003C5BC9"/>
    <w:rsid w:val="003C6E15"/>
    <w:rsid w:val="003C6E9C"/>
    <w:rsid w:val="003C706B"/>
    <w:rsid w:val="003D2C29"/>
    <w:rsid w:val="003E2A1F"/>
    <w:rsid w:val="003E2EAA"/>
    <w:rsid w:val="003E32E7"/>
    <w:rsid w:val="003E6C59"/>
    <w:rsid w:val="003E7C16"/>
    <w:rsid w:val="003F1498"/>
    <w:rsid w:val="003F3D0E"/>
    <w:rsid w:val="003F3E92"/>
    <w:rsid w:val="003F4E35"/>
    <w:rsid w:val="003F776F"/>
    <w:rsid w:val="0040173A"/>
    <w:rsid w:val="0040313C"/>
    <w:rsid w:val="004101D0"/>
    <w:rsid w:val="004140EF"/>
    <w:rsid w:val="0041480D"/>
    <w:rsid w:val="00415D75"/>
    <w:rsid w:val="00421406"/>
    <w:rsid w:val="00422874"/>
    <w:rsid w:val="0042304C"/>
    <w:rsid w:val="00423D2A"/>
    <w:rsid w:val="00424CB5"/>
    <w:rsid w:val="00430504"/>
    <w:rsid w:val="00433D46"/>
    <w:rsid w:val="00434FAB"/>
    <w:rsid w:val="00440B0D"/>
    <w:rsid w:val="00441A67"/>
    <w:rsid w:val="00442199"/>
    <w:rsid w:val="00444974"/>
    <w:rsid w:val="00444EC7"/>
    <w:rsid w:val="00445CBE"/>
    <w:rsid w:val="00446B53"/>
    <w:rsid w:val="004476FD"/>
    <w:rsid w:val="00447A50"/>
    <w:rsid w:val="00454D93"/>
    <w:rsid w:val="0045647A"/>
    <w:rsid w:val="00457582"/>
    <w:rsid w:val="00457F52"/>
    <w:rsid w:val="0046024A"/>
    <w:rsid w:val="004605C9"/>
    <w:rsid w:val="004609A9"/>
    <w:rsid w:val="004627BA"/>
    <w:rsid w:val="00464E51"/>
    <w:rsid w:val="00465496"/>
    <w:rsid w:val="004712A9"/>
    <w:rsid w:val="004720BC"/>
    <w:rsid w:val="00475C06"/>
    <w:rsid w:val="0047617E"/>
    <w:rsid w:val="00476462"/>
    <w:rsid w:val="00482FAA"/>
    <w:rsid w:val="00484F0C"/>
    <w:rsid w:val="00484F89"/>
    <w:rsid w:val="00485646"/>
    <w:rsid w:val="00486980"/>
    <w:rsid w:val="004915CF"/>
    <w:rsid w:val="0049197C"/>
    <w:rsid w:val="00493100"/>
    <w:rsid w:val="00493A12"/>
    <w:rsid w:val="00494430"/>
    <w:rsid w:val="004949D9"/>
    <w:rsid w:val="004A1725"/>
    <w:rsid w:val="004A3A9A"/>
    <w:rsid w:val="004A4574"/>
    <w:rsid w:val="004A45D8"/>
    <w:rsid w:val="004A5962"/>
    <w:rsid w:val="004B4B5F"/>
    <w:rsid w:val="004B751C"/>
    <w:rsid w:val="004C106D"/>
    <w:rsid w:val="004C17E1"/>
    <w:rsid w:val="004C2726"/>
    <w:rsid w:val="004C3A5B"/>
    <w:rsid w:val="004C3AA4"/>
    <w:rsid w:val="004D0091"/>
    <w:rsid w:val="004D15C3"/>
    <w:rsid w:val="004D3F75"/>
    <w:rsid w:val="004D5D21"/>
    <w:rsid w:val="004D62D6"/>
    <w:rsid w:val="004E1946"/>
    <w:rsid w:val="004E214A"/>
    <w:rsid w:val="004E39B2"/>
    <w:rsid w:val="004E5287"/>
    <w:rsid w:val="004F082A"/>
    <w:rsid w:val="004F0A99"/>
    <w:rsid w:val="004F0CFD"/>
    <w:rsid w:val="004F3B17"/>
    <w:rsid w:val="004F4EF9"/>
    <w:rsid w:val="004F537E"/>
    <w:rsid w:val="00502C43"/>
    <w:rsid w:val="00503A0C"/>
    <w:rsid w:val="00503E0D"/>
    <w:rsid w:val="00506E90"/>
    <w:rsid w:val="0050731E"/>
    <w:rsid w:val="005075EE"/>
    <w:rsid w:val="00510357"/>
    <w:rsid w:val="0051450C"/>
    <w:rsid w:val="00514F28"/>
    <w:rsid w:val="005158D8"/>
    <w:rsid w:val="00516469"/>
    <w:rsid w:val="00516F3D"/>
    <w:rsid w:val="00516FB5"/>
    <w:rsid w:val="00520042"/>
    <w:rsid w:val="005239A8"/>
    <w:rsid w:val="005245C6"/>
    <w:rsid w:val="0052620D"/>
    <w:rsid w:val="00531C20"/>
    <w:rsid w:val="00531D8C"/>
    <w:rsid w:val="00534333"/>
    <w:rsid w:val="005353DD"/>
    <w:rsid w:val="005377D4"/>
    <w:rsid w:val="00537EDF"/>
    <w:rsid w:val="005400A0"/>
    <w:rsid w:val="00540A17"/>
    <w:rsid w:val="00541D56"/>
    <w:rsid w:val="005428A8"/>
    <w:rsid w:val="00543294"/>
    <w:rsid w:val="00545E74"/>
    <w:rsid w:val="0055147B"/>
    <w:rsid w:val="0055217B"/>
    <w:rsid w:val="00552A90"/>
    <w:rsid w:val="0055425F"/>
    <w:rsid w:val="00555535"/>
    <w:rsid w:val="0055642B"/>
    <w:rsid w:val="00562A75"/>
    <w:rsid w:val="005669E9"/>
    <w:rsid w:val="00566E54"/>
    <w:rsid w:val="005672D3"/>
    <w:rsid w:val="005719DF"/>
    <w:rsid w:val="0057268D"/>
    <w:rsid w:val="0057349B"/>
    <w:rsid w:val="0057393E"/>
    <w:rsid w:val="00574AB1"/>
    <w:rsid w:val="0057702B"/>
    <w:rsid w:val="005777DA"/>
    <w:rsid w:val="005828DA"/>
    <w:rsid w:val="00583DA0"/>
    <w:rsid w:val="00585627"/>
    <w:rsid w:val="00590E4E"/>
    <w:rsid w:val="0059204E"/>
    <w:rsid w:val="00592395"/>
    <w:rsid w:val="00592A3E"/>
    <w:rsid w:val="00593B0C"/>
    <w:rsid w:val="0059475B"/>
    <w:rsid w:val="005947E6"/>
    <w:rsid w:val="00594C73"/>
    <w:rsid w:val="00594FCF"/>
    <w:rsid w:val="00595679"/>
    <w:rsid w:val="00596BA3"/>
    <w:rsid w:val="005A0BFE"/>
    <w:rsid w:val="005A129F"/>
    <w:rsid w:val="005A1A8F"/>
    <w:rsid w:val="005A2EAA"/>
    <w:rsid w:val="005A394D"/>
    <w:rsid w:val="005A49B7"/>
    <w:rsid w:val="005A5305"/>
    <w:rsid w:val="005A6C58"/>
    <w:rsid w:val="005A72B6"/>
    <w:rsid w:val="005A7D3A"/>
    <w:rsid w:val="005B024D"/>
    <w:rsid w:val="005B2605"/>
    <w:rsid w:val="005B3EF5"/>
    <w:rsid w:val="005B464D"/>
    <w:rsid w:val="005B75C4"/>
    <w:rsid w:val="005C6779"/>
    <w:rsid w:val="005D29E7"/>
    <w:rsid w:val="005D3B42"/>
    <w:rsid w:val="005D4452"/>
    <w:rsid w:val="005D5BE0"/>
    <w:rsid w:val="005D7DBE"/>
    <w:rsid w:val="005E3733"/>
    <w:rsid w:val="005E56D1"/>
    <w:rsid w:val="005E7761"/>
    <w:rsid w:val="005F0AAD"/>
    <w:rsid w:val="005F1241"/>
    <w:rsid w:val="005F1A74"/>
    <w:rsid w:val="005F2247"/>
    <w:rsid w:val="005F277E"/>
    <w:rsid w:val="005F5665"/>
    <w:rsid w:val="005F5A9E"/>
    <w:rsid w:val="005F6E6C"/>
    <w:rsid w:val="0060188B"/>
    <w:rsid w:val="006029A5"/>
    <w:rsid w:val="006052BE"/>
    <w:rsid w:val="00606C47"/>
    <w:rsid w:val="00606D97"/>
    <w:rsid w:val="00611D8F"/>
    <w:rsid w:val="0061328E"/>
    <w:rsid w:val="006134E7"/>
    <w:rsid w:val="00615E43"/>
    <w:rsid w:val="00616527"/>
    <w:rsid w:val="00620A37"/>
    <w:rsid w:val="00621684"/>
    <w:rsid w:val="00622050"/>
    <w:rsid w:val="0062208A"/>
    <w:rsid w:val="006235B3"/>
    <w:rsid w:val="006245D3"/>
    <w:rsid w:val="0062527A"/>
    <w:rsid w:val="00625367"/>
    <w:rsid w:val="006263DE"/>
    <w:rsid w:val="00626B6B"/>
    <w:rsid w:val="00626CD1"/>
    <w:rsid w:val="006316E7"/>
    <w:rsid w:val="00631CD4"/>
    <w:rsid w:val="00631E63"/>
    <w:rsid w:val="00633F56"/>
    <w:rsid w:val="006353B8"/>
    <w:rsid w:val="006417AB"/>
    <w:rsid w:val="00642532"/>
    <w:rsid w:val="006473E5"/>
    <w:rsid w:val="006513DF"/>
    <w:rsid w:val="00651E9C"/>
    <w:rsid w:val="00653A9B"/>
    <w:rsid w:val="00653B88"/>
    <w:rsid w:val="0065698B"/>
    <w:rsid w:val="00656A4D"/>
    <w:rsid w:val="006602EE"/>
    <w:rsid w:val="00663713"/>
    <w:rsid w:val="00664A76"/>
    <w:rsid w:val="00667018"/>
    <w:rsid w:val="00671D9E"/>
    <w:rsid w:val="00674F0B"/>
    <w:rsid w:val="006756D2"/>
    <w:rsid w:val="006802EF"/>
    <w:rsid w:val="00682F0D"/>
    <w:rsid w:val="006849FF"/>
    <w:rsid w:val="006853DC"/>
    <w:rsid w:val="0068548C"/>
    <w:rsid w:val="0069012F"/>
    <w:rsid w:val="00691262"/>
    <w:rsid w:val="00693655"/>
    <w:rsid w:val="00696AEA"/>
    <w:rsid w:val="006974AF"/>
    <w:rsid w:val="006A1721"/>
    <w:rsid w:val="006A5E91"/>
    <w:rsid w:val="006A7787"/>
    <w:rsid w:val="006B0A91"/>
    <w:rsid w:val="006B28DC"/>
    <w:rsid w:val="006B3271"/>
    <w:rsid w:val="006B3987"/>
    <w:rsid w:val="006B3BA3"/>
    <w:rsid w:val="006B62D0"/>
    <w:rsid w:val="006C2AE6"/>
    <w:rsid w:val="006C540E"/>
    <w:rsid w:val="006C6FFC"/>
    <w:rsid w:val="006D0DDE"/>
    <w:rsid w:val="006D2BDE"/>
    <w:rsid w:val="006D2EC9"/>
    <w:rsid w:val="006D31B6"/>
    <w:rsid w:val="006D5B47"/>
    <w:rsid w:val="006D6E6B"/>
    <w:rsid w:val="006D7809"/>
    <w:rsid w:val="006E12D6"/>
    <w:rsid w:val="006E19AD"/>
    <w:rsid w:val="006E5DB5"/>
    <w:rsid w:val="006F0098"/>
    <w:rsid w:val="006F38F4"/>
    <w:rsid w:val="006F46C1"/>
    <w:rsid w:val="006F6503"/>
    <w:rsid w:val="006F6D87"/>
    <w:rsid w:val="0070004C"/>
    <w:rsid w:val="007038E6"/>
    <w:rsid w:val="00703A92"/>
    <w:rsid w:val="0070407F"/>
    <w:rsid w:val="00704CFE"/>
    <w:rsid w:val="00704F25"/>
    <w:rsid w:val="00705E11"/>
    <w:rsid w:val="00710C90"/>
    <w:rsid w:val="00712075"/>
    <w:rsid w:val="00712185"/>
    <w:rsid w:val="00712C7F"/>
    <w:rsid w:val="00714EE0"/>
    <w:rsid w:val="00721FEC"/>
    <w:rsid w:val="00723917"/>
    <w:rsid w:val="007244F4"/>
    <w:rsid w:val="00724CD1"/>
    <w:rsid w:val="00726DD5"/>
    <w:rsid w:val="00727304"/>
    <w:rsid w:val="00727D21"/>
    <w:rsid w:val="0073032A"/>
    <w:rsid w:val="007311EA"/>
    <w:rsid w:val="0073195C"/>
    <w:rsid w:val="0073539C"/>
    <w:rsid w:val="00740361"/>
    <w:rsid w:val="00740D99"/>
    <w:rsid w:val="0074115B"/>
    <w:rsid w:val="007419E7"/>
    <w:rsid w:val="00746862"/>
    <w:rsid w:val="00746BF5"/>
    <w:rsid w:val="00747DC4"/>
    <w:rsid w:val="00750515"/>
    <w:rsid w:val="00751B82"/>
    <w:rsid w:val="007522D7"/>
    <w:rsid w:val="00752989"/>
    <w:rsid w:val="00760765"/>
    <w:rsid w:val="00760A64"/>
    <w:rsid w:val="00761BEE"/>
    <w:rsid w:val="00762CED"/>
    <w:rsid w:val="0076455D"/>
    <w:rsid w:val="007703DD"/>
    <w:rsid w:val="00772B42"/>
    <w:rsid w:val="00773BAA"/>
    <w:rsid w:val="00774448"/>
    <w:rsid w:val="007751FC"/>
    <w:rsid w:val="007809E4"/>
    <w:rsid w:val="00781779"/>
    <w:rsid w:val="00783C3B"/>
    <w:rsid w:val="007864C0"/>
    <w:rsid w:val="00790722"/>
    <w:rsid w:val="00792428"/>
    <w:rsid w:val="007926F4"/>
    <w:rsid w:val="00794F83"/>
    <w:rsid w:val="007A1F22"/>
    <w:rsid w:val="007A3C95"/>
    <w:rsid w:val="007A5598"/>
    <w:rsid w:val="007A7CE1"/>
    <w:rsid w:val="007B5D16"/>
    <w:rsid w:val="007B7BAA"/>
    <w:rsid w:val="007C2325"/>
    <w:rsid w:val="007C3009"/>
    <w:rsid w:val="007C40AE"/>
    <w:rsid w:val="007C4C73"/>
    <w:rsid w:val="007C502B"/>
    <w:rsid w:val="007C5153"/>
    <w:rsid w:val="007D00FB"/>
    <w:rsid w:val="007D10F5"/>
    <w:rsid w:val="007D211E"/>
    <w:rsid w:val="007D5DFD"/>
    <w:rsid w:val="007D7BF9"/>
    <w:rsid w:val="007E0590"/>
    <w:rsid w:val="007E10AD"/>
    <w:rsid w:val="007E1834"/>
    <w:rsid w:val="007E1DAB"/>
    <w:rsid w:val="007E1F91"/>
    <w:rsid w:val="007E4822"/>
    <w:rsid w:val="007E549A"/>
    <w:rsid w:val="007F7E41"/>
    <w:rsid w:val="007F7EF5"/>
    <w:rsid w:val="00801885"/>
    <w:rsid w:val="00803348"/>
    <w:rsid w:val="00804213"/>
    <w:rsid w:val="008065B2"/>
    <w:rsid w:val="00807A41"/>
    <w:rsid w:val="00807B47"/>
    <w:rsid w:val="00813470"/>
    <w:rsid w:val="008143E5"/>
    <w:rsid w:val="00816B09"/>
    <w:rsid w:val="008220F7"/>
    <w:rsid w:val="00823E02"/>
    <w:rsid w:val="00824CBF"/>
    <w:rsid w:val="00825B63"/>
    <w:rsid w:val="00830217"/>
    <w:rsid w:val="00831823"/>
    <w:rsid w:val="0083207F"/>
    <w:rsid w:val="00832358"/>
    <w:rsid w:val="00832FFA"/>
    <w:rsid w:val="00833830"/>
    <w:rsid w:val="008345AC"/>
    <w:rsid w:val="00835A20"/>
    <w:rsid w:val="00841F07"/>
    <w:rsid w:val="00842DE5"/>
    <w:rsid w:val="00844384"/>
    <w:rsid w:val="00846256"/>
    <w:rsid w:val="00846391"/>
    <w:rsid w:val="00847054"/>
    <w:rsid w:val="008503C1"/>
    <w:rsid w:val="00852F2A"/>
    <w:rsid w:val="00854827"/>
    <w:rsid w:val="00862287"/>
    <w:rsid w:val="00867CC4"/>
    <w:rsid w:val="008709BF"/>
    <w:rsid w:val="00871132"/>
    <w:rsid w:val="00871EBB"/>
    <w:rsid w:val="00872BCC"/>
    <w:rsid w:val="00872F8D"/>
    <w:rsid w:val="00873640"/>
    <w:rsid w:val="00873DEB"/>
    <w:rsid w:val="008751A6"/>
    <w:rsid w:val="0087541D"/>
    <w:rsid w:val="0088161B"/>
    <w:rsid w:val="008821F7"/>
    <w:rsid w:val="008825E1"/>
    <w:rsid w:val="00882B1A"/>
    <w:rsid w:val="00884DFF"/>
    <w:rsid w:val="0088602B"/>
    <w:rsid w:val="008903A5"/>
    <w:rsid w:val="008944E1"/>
    <w:rsid w:val="00894E6D"/>
    <w:rsid w:val="008973CE"/>
    <w:rsid w:val="008A408F"/>
    <w:rsid w:val="008A6253"/>
    <w:rsid w:val="008B3EFD"/>
    <w:rsid w:val="008B42BB"/>
    <w:rsid w:val="008B48D8"/>
    <w:rsid w:val="008B51C1"/>
    <w:rsid w:val="008B61B0"/>
    <w:rsid w:val="008B6A12"/>
    <w:rsid w:val="008B7316"/>
    <w:rsid w:val="008C176B"/>
    <w:rsid w:val="008C3964"/>
    <w:rsid w:val="008C5AD7"/>
    <w:rsid w:val="008C5F8A"/>
    <w:rsid w:val="008C65CB"/>
    <w:rsid w:val="008C65EA"/>
    <w:rsid w:val="008D14E6"/>
    <w:rsid w:val="008D75CE"/>
    <w:rsid w:val="008E075B"/>
    <w:rsid w:val="008E4AE8"/>
    <w:rsid w:val="008E5275"/>
    <w:rsid w:val="008E6B0A"/>
    <w:rsid w:val="008E6C0E"/>
    <w:rsid w:val="008E7DEB"/>
    <w:rsid w:val="008F43D2"/>
    <w:rsid w:val="008F58CC"/>
    <w:rsid w:val="008F631A"/>
    <w:rsid w:val="008F7ECD"/>
    <w:rsid w:val="00901AC7"/>
    <w:rsid w:val="00901F28"/>
    <w:rsid w:val="00902ED1"/>
    <w:rsid w:val="009043BA"/>
    <w:rsid w:val="00911EC8"/>
    <w:rsid w:val="00913575"/>
    <w:rsid w:val="00914805"/>
    <w:rsid w:val="00916314"/>
    <w:rsid w:val="0091799B"/>
    <w:rsid w:val="00922A59"/>
    <w:rsid w:val="009230BF"/>
    <w:rsid w:val="00925951"/>
    <w:rsid w:val="00925DA7"/>
    <w:rsid w:val="00932CDA"/>
    <w:rsid w:val="00933D21"/>
    <w:rsid w:val="00933F8B"/>
    <w:rsid w:val="0093439B"/>
    <w:rsid w:val="0093586C"/>
    <w:rsid w:val="00936F1F"/>
    <w:rsid w:val="00941231"/>
    <w:rsid w:val="009431A6"/>
    <w:rsid w:val="00952ABE"/>
    <w:rsid w:val="00952E22"/>
    <w:rsid w:val="0095476F"/>
    <w:rsid w:val="00955301"/>
    <w:rsid w:val="00955941"/>
    <w:rsid w:val="00955C7F"/>
    <w:rsid w:val="00957371"/>
    <w:rsid w:val="00960222"/>
    <w:rsid w:val="0096178B"/>
    <w:rsid w:val="00963D12"/>
    <w:rsid w:val="00964729"/>
    <w:rsid w:val="009663AD"/>
    <w:rsid w:val="00967E03"/>
    <w:rsid w:val="00970534"/>
    <w:rsid w:val="00970625"/>
    <w:rsid w:val="009738AF"/>
    <w:rsid w:val="009744F7"/>
    <w:rsid w:val="0097489F"/>
    <w:rsid w:val="0097548F"/>
    <w:rsid w:val="00975D53"/>
    <w:rsid w:val="00976D99"/>
    <w:rsid w:val="009820CA"/>
    <w:rsid w:val="009825BB"/>
    <w:rsid w:val="00982672"/>
    <w:rsid w:val="009829B3"/>
    <w:rsid w:val="009841F3"/>
    <w:rsid w:val="00985FF5"/>
    <w:rsid w:val="00986DC6"/>
    <w:rsid w:val="00991245"/>
    <w:rsid w:val="00992108"/>
    <w:rsid w:val="00995C90"/>
    <w:rsid w:val="009962AA"/>
    <w:rsid w:val="009974E2"/>
    <w:rsid w:val="00997FFC"/>
    <w:rsid w:val="009A57B9"/>
    <w:rsid w:val="009B0736"/>
    <w:rsid w:val="009B18A6"/>
    <w:rsid w:val="009B18F8"/>
    <w:rsid w:val="009B1F6B"/>
    <w:rsid w:val="009B5E6D"/>
    <w:rsid w:val="009C1843"/>
    <w:rsid w:val="009C60E7"/>
    <w:rsid w:val="009C6B7E"/>
    <w:rsid w:val="009D092D"/>
    <w:rsid w:val="009D1380"/>
    <w:rsid w:val="009D346B"/>
    <w:rsid w:val="009D39E5"/>
    <w:rsid w:val="009D7C33"/>
    <w:rsid w:val="009E0C4C"/>
    <w:rsid w:val="009E0D30"/>
    <w:rsid w:val="009E291C"/>
    <w:rsid w:val="009E29A9"/>
    <w:rsid w:val="009E2EF1"/>
    <w:rsid w:val="009E4C09"/>
    <w:rsid w:val="009E520D"/>
    <w:rsid w:val="009F2200"/>
    <w:rsid w:val="009F2BE7"/>
    <w:rsid w:val="009F30A9"/>
    <w:rsid w:val="009F390B"/>
    <w:rsid w:val="009F4A9F"/>
    <w:rsid w:val="009F784E"/>
    <w:rsid w:val="00A00D27"/>
    <w:rsid w:val="00A01A09"/>
    <w:rsid w:val="00A051E5"/>
    <w:rsid w:val="00A06BCE"/>
    <w:rsid w:val="00A06FBF"/>
    <w:rsid w:val="00A07857"/>
    <w:rsid w:val="00A11E6A"/>
    <w:rsid w:val="00A125C8"/>
    <w:rsid w:val="00A147C0"/>
    <w:rsid w:val="00A15E9E"/>
    <w:rsid w:val="00A168EA"/>
    <w:rsid w:val="00A205E7"/>
    <w:rsid w:val="00A209C4"/>
    <w:rsid w:val="00A2309E"/>
    <w:rsid w:val="00A234E5"/>
    <w:rsid w:val="00A252BD"/>
    <w:rsid w:val="00A27E46"/>
    <w:rsid w:val="00A347BE"/>
    <w:rsid w:val="00A35AC8"/>
    <w:rsid w:val="00A40F50"/>
    <w:rsid w:val="00A42696"/>
    <w:rsid w:val="00A42F8D"/>
    <w:rsid w:val="00A43D6C"/>
    <w:rsid w:val="00A44671"/>
    <w:rsid w:val="00A463DD"/>
    <w:rsid w:val="00A4707E"/>
    <w:rsid w:val="00A50895"/>
    <w:rsid w:val="00A53F0E"/>
    <w:rsid w:val="00A555C2"/>
    <w:rsid w:val="00A55864"/>
    <w:rsid w:val="00A55DF2"/>
    <w:rsid w:val="00A5619F"/>
    <w:rsid w:val="00A631CA"/>
    <w:rsid w:val="00A6372C"/>
    <w:rsid w:val="00A63B1E"/>
    <w:rsid w:val="00A63C05"/>
    <w:rsid w:val="00A647FA"/>
    <w:rsid w:val="00A651AE"/>
    <w:rsid w:val="00A6720E"/>
    <w:rsid w:val="00A675C2"/>
    <w:rsid w:val="00A73642"/>
    <w:rsid w:val="00A75E24"/>
    <w:rsid w:val="00A76592"/>
    <w:rsid w:val="00A774EF"/>
    <w:rsid w:val="00A801C7"/>
    <w:rsid w:val="00A858B5"/>
    <w:rsid w:val="00A8685D"/>
    <w:rsid w:val="00A87AF8"/>
    <w:rsid w:val="00A911A6"/>
    <w:rsid w:val="00A93776"/>
    <w:rsid w:val="00A95969"/>
    <w:rsid w:val="00A9658E"/>
    <w:rsid w:val="00A97E3D"/>
    <w:rsid w:val="00AA5998"/>
    <w:rsid w:val="00AA7362"/>
    <w:rsid w:val="00AB1837"/>
    <w:rsid w:val="00AB28C7"/>
    <w:rsid w:val="00AB3DDD"/>
    <w:rsid w:val="00AB7AB2"/>
    <w:rsid w:val="00AB7DBA"/>
    <w:rsid w:val="00AC2176"/>
    <w:rsid w:val="00AC2A70"/>
    <w:rsid w:val="00AC5571"/>
    <w:rsid w:val="00AC5902"/>
    <w:rsid w:val="00AC76AB"/>
    <w:rsid w:val="00AC785B"/>
    <w:rsid w:val="00AC7A70"/>
    <w:rsid w:val="00AD190F"/>
    <w:rsid w:val="00AD227A"/>
    <w:rsid w:val="00AD2463"/>
    <w:rsid w:val="00AD3DE9"/>
    <w:rsid w:val="00AD5D40"/>
    <w:rsid w:val="00AD6DA4"/>
    <w:rsid w:val="00AD6F81"/>
    <w:rsid w:val="00AE52DF"/>
    <w:rsid w:val="00AE6715"/>
    <w:rsid w:val="00AE6F9A"/>
    <w:rsid w:val="00AE7E96"/>
    <w:rsid w:val="00AF02A6"/>
    <w:rsid w:val="00AF064E"/>
    <w:rsid w:val="00AF07AC"/>
    <w:rsid w:val="00AF0A06"/>
    <w:rsid w:val="00AF449B"/>
    <w:rsid w:val="00AF4F2F"/>
    <w:rsid w:val="00AF50AB"/>
    <w:rsid w:val="00AF5A9B"/>
    <w:rsid w:val="00AF5D7A"/>
    <w:rsid w:val="00AF6533"/>
    <w:rsid w:val="00B02087"/>
    <w:rsid w:val="00B023BF"/>
    <w:rsid w:val="00B03D4C"/>
    <w:rsid w:val="00B051E0"/>
    <w:rsid w:val="00B05FAF"/>
    <w:rsid w:val="00B06B26"/>
    <w:rsid w:val="00B070CC"/>
    <w:rsid w:val="00B10777"/>
    <w:rsid w:val="00B12D84"/>
    <w:rsid w:val="00B13F27"/>
    <w:rsid w:val="00B1451D"/>
    <w:rsid w:val="00B14631"/>
    <w:rsid w:val="00B1493A"/>
    <w:rsid w:val="00B16110"/>
    <w:rsid w:val="00B17FDD"/>
    <w:rsid w:val="00B2080B"/>
    <w:rsid w:val="00B20BA2"/>
    <w:rsid w:val="00B20D16"/>
    <w:rsid w:val="00B212B6"/>
    <w:rsid w:val="00B21DF5"/>
    <w:rsid w:val="00B21E0E"/>
    <w:rsid w:val="00B22393"/>
    <w:rsid w:val="00B23258"/>
    <w:rsid w:val="00B24040"/>
    <w:rsid w:val="00B24649"/>
    <w:rsid w:val="00B25EF4"/>
    <w:rsid w:val="00B2669C"/>
    <w:rsid w:val="00B32B0D"/>
    <w:rsid w:val="00B33B92"/>
    <w:rsid w:val="00B34E56"/>
    <w:rsid w:val="00B362CC"/>
    <w:rsid w:val="00B36759"/>
    <w:rsid w:val="00B369A0"/>
    <w:rsid w:val="00B401DA"/>
    <w:rsid w:val="00B421FF"/>
    <w:rsid w:val="00B42D50"/>
    <w:rsid w:val="00B42F54"/>
    <w:rsid w:val="00B449AF"/>
    <w:rsid w:val="00B44F98"/>
    <w:rsid w:val="00B554BB"/>
    <w:rsid w:val="00B56B00"/>
    <w:rsid w:val="00B5793A"/>
    <w:rsid w:val="00B611BF"/>
    <w:rsid w:val="00B64AAB"/>
    <w:rsid w:val="00B656FA"/>
    <w:rsid w:val="00B66515"/>
    <w:rsid w:val="00B6740E"/>
    <w:rsid w:val="00B71574"/>
    <w:rsid w:val="00B73F9F"/>
    <w:rsid w:val="00B758AA"/>
    <w:rsid w:val="00B7621F"/>
    <w:rsid w:val="00B81362"/>
    <w:rsid w:val="00B823DA"/>
    <w:rsid w:val="00B828AE"/>
    <w:rsid w:val="00B83D64"/>
    <w:rsid w:val="00B84E36"/>
    <w:rsid w:val="00B84F06"/>
    <w:rsid w:val="00B87DAF"/>
    <w:rsid w:val="00B92147"/>
    <w:rsid w:val="00B935FC"/>
    <w:rsid w:val="00B93FA9"/>
    <w:rsid w:val="00B9777E"/>
    <w:rsid w:val="00B97DBB"/>
    <w:rsid w:val="00BA0686"/>
    <w:rsid w:val="00BA1CD6"/>
    <w:rsid w:val="00BA2B9C"/>
    <w:rsid w:val="00BA4A58"/>
    <w:rsid w:val="00BA4ECD"/>
    <w:rsid w:val="00BA508D"/>
    <w:rsid w:val="00BA53DE"/>
    <w:rsid w:val="00BB0A83"/>
    <w:rsid w:val="00BB2A07"/>
    <w:rsid w:val="00BB3044"/>
    <w:rsid w:val="00BB33FC"/>
    <w:rsid w:val="00BB5734"/>
    <w:rsid w:val="00BB71BC"/>
    <w:rsid w:val="00BC0F47"/>
    <w:rsid w:val="00BC0FA0"/>
    <w:rsid w:val="00BC3378"/>
    <w:rsid w:val="00BC4293"/>
    <w:rsid w:val="00BC4B9B"/>
    <w:rsid w:val="00BC67E3"/>
    <w:rsid w:val="00BD0152"/>
    <w:rsid w:val="00BD05A9"/>
    <w:rsid w:val="00BD2519"/>
    <w:rsid w:val="00BD26DC"/>
    <w:rsid w:val="00BD337A"/>
    <w:rsid w:val="00BD3772"/>
    <w:rsid w:val="00BD4029"/>
    <w:rsid w:val="00BD423A"/>
    <w:rsid w:val="00BD5E4F"/>
    <w:rsid w:val="00BD6830"/>
    <w:rsid w:val="00BE017B"/>
    <w:rsid w:val="00BE1016"/>
    <w:rsid w:val="00BE1335"/>
    <w:rsid w:val="00BE57F8"/>
    <w:rsid w:val="00BE6681"/>
    <w:rsid w:val="00BE7296"/>
    <w:rsid w:val="00BE736A"/>
    <w:rsid w:val="00BF070C"/>
    <w:rsid w:val="00BF19DD"/>
    <w:rsid w:val="00BF27C0"/>
    <w:rsid w:val="00BF2E54"/>
    <w:rsid w:val="00BF41E9"/>
    <w:rsid w:val="00BF4E1F"/>
    <w:rsid w:val="00BF5AD4"/>
    <w:rsid w:val="00BF5B5D"/>
    <w:rsid w:val="00BF70E9"/>
    <w:rsid w:val="00BF7E51"/>
    <w:rsid w:val="00C0184A"/>
    <w:rsid w:val="00C06917"/>
    <w:rsid w:val="00C0737E"/>
    <w:rsid w:val="00C077DC"/>
    <w:rsid w:val="00C14835"/>
    <w:rsid w:val="00C14982"/>
    <w:rsid w:val="00C14EAE"/>
    <w:rsid w:val="00C20583"/>
    <w:rsid w:val="00C207FD"/>
    <w:rsid w:val="00C231A1"/>
    <w:rsid w:val="00C24A42"/>
    <w:rsid w:val="00C25B2C"/>
    <w:rsid w:val="00C2650F"/>
    <w:rsid w:val="00C266A1"/>
    <w:rsid w:val="00C30310"/>
    <w:rsid w:val="00C32440"/>
    <w:rsid w:val="00C3257E"/>
    <w:rsid w:val="00C36720"/>
    <w:rsid w:val="00C37E7E"/>
    <w:rsid w:val="00C41023"/>
    <w:rsid w:val="00C41BC2"/>
    <w:rsid w:val="00C42242"/>
    <w:rsid w:val="00C43CFD"/>
    <w:rsid w:val="00C442FC"/>
    <w:rsid w:val="00C444F3"/>
    <w:rsid w:val="00C44FB2"/>
    <w:rsid w:val="00C455E4"/>
    <w:rsid w:val="00C466A8"/>
    <w:rsid w:val="00C46C2D"/>
    <w:rsid w:val="00C46EF1"/>
    <w:rsid w:val="00C470ED"/>
    <w:rsid w:val="00C50250"/>
    <w:rsid w:val="00C50268"/>
    <w:rsid w:val="00C518BF"/>
    <w:rsid w:val="00C53432"/>
    <w:rsid w:val="00C6009D"/>
    <w:rsid w:val="00C61951"/>
    <w:rsid w:val="00C62FCD"/>
    <w:rsid w:val="00C6359B"/>
    <w:rsid w:val="00C71812"/>
    <w:rsid w:val="00C72D50"/>
    <w:rsid w:val="00C76A76"/>
    <w:rsid w:val="00C77393"/>
    <w:rsid w:val="00C779D5"/>
    <w:rsid w:val="00C805D4"/>
    <w:rsid w:val="00C8063B"/>
    <w:rsid w:val="00C831B8"/>
    <w:rsid w:val="00C83F82"/>
    <w:rsid w:val="00C83FCC"/>
    <w:rsid w:val="00C87270"/>
    <w:rsid w:val="00C878F6"/>
    <w:rsid w:val="00C87EBB"/>
    <w:rsid w:val="00C937F9"/>
    <w:rsid w:val="00C94AEA"/>
    <w:rsid w:val="00C95921"/>
    <w:rsid w:val="00CA2823"/>
    <w:rsid w:val="00CA2A1C"/>
    <w:rsid w:val="00CA54BD"/>
    <w:rsid w:val="00CA5ADB"/>
    <w:rsid w:val="00CB35D8"/>
    <w:rsid w:val="00CB7663"/>
    <w:rsid w:val="00CC3D52"/>
    <w:rsid w:val="00CC4805"/>
    <w:rsid w:val="00CC5B52"/>
    <w:rsid w:val="00CC7284"/>
    <w:rsid w:val="00CD4135"/>
    <w:rsid w:val="00CD5426"/>
    <w:rsid w:val="00CD5FB5"/>
    <w:rsid w:val="00CD7D53"/>
    <w:rsid w:val="00CE2915"/>
    <w:rsid w:val="00CE5B44"/>
    <w:rsid w:val="00CE5C51"/>
    <w:rsid w:val="00CE6907"/>
    <w:rsid w:val="00CE6AE4"/>
    <w:rsid w:val="00CE6C7F"/>
    <w:rsid w:val="00CF09AC"/>
    <w:rsid w:val="00CF14C8"/>
    <w:rsid w:val="00CF162A"/>
    <w:rsid w:val="00CF2BDA"/>
    <w:rsid w:val="00CF453E"/>
    <w:rsid w:val="00CF597B"/>
    <w:rsid w:val="00D00947"/>
    <w:rsid w:val="00D0201E"/>
    <w:rsid w:val="00D0299A"/>
    <w:rsid w:val="00D02D61"/>
    <w:rsid w:val="00D02E31"/>
    <w:rsid w:val="00D0748C"/>
    <w:rsid w:val="00D07E8B"/>
    <w:rsid w:val="00D11D68"/>
    <w:rsid w:val="00D15F43"/>
    <w:rsid w:val="00D17299"/>
    <w:rsid w:val="00D17855"/>
    <w:rsid w:val="00D22FF7"/>
    <w:rsid w:val="00D254F2"/>
    <w:rsid w:val="00D26005"/>
    <w:rsid w:val="00D34E27"/>
    <w:rsid w:val="00D44AC4"/>
    <w:rsid w:val="00D44B89"/>
    <w:rsid w:val="00D45F87"/>
    <w:rsid w:val="00D53B0C"/>
    <w:rsid w:val="00D564C7"/>
    <w:rsid w:val="00D576E6"/>
    <w:rsid w:val="00D602DE"/>
    <w:rsid w:val="00D6072D"/>
    <w:rsid w:val="00D613CF"/>
    <w:rsid w:val="00D61D3B"/>
    <w:rsid w:val="00D63A8B"/>
    <w:rsid w:val="00D6544E"/>
    <w:rsid w:val="00D67F54"/>
    <w:rsid w:val="00D70254"/>
    <w:rsid w:val="00D71201"/>
    <w:rsid w:val="00D73C4A"/>
    <w:rsid w:val="00D742CD"/>
    <w:rsid w:val="00D82B1A"/>
    <w:rsid w:val="00D85841"/>
    <w:rsid w:val="00D863DF"/>
    <w:rsid w:val="00D86470"/>
    <w:rsid w:val="00D86AEE"/>
    <w:rsid w:val="00D87810"/>
    <w:rsid w:val="00D90E4C"/>
    <w:rsid w:val="00D93C74"/>
    <w:rsid w:val="00D9486E"/>
    <w:rsid w:val="00D95D4E"/>
    <w:rsid w:val="00DA0314"/>
    <w:rsid w:val="00DA15AC"/>
    <w:rsid w:val="00DA38EA"/>
    <w:rsid w:val="00DA54FA"/>
    <w:rsid w:val="00DA6591"/>
    <w:rsid w:val="00DA75DF"/>
    <w:rsid w:val="00DB035B"/>
    <w:rsid w:val="00DB20D0"/>
    <w:rsid w:val="00DB258D"/>
    <w:rsid w:val="00DB298D"/>
    <w:rsid w:val="00DB2E04"/>
    <w:rsid w:val="00DB3699"/>
    <w:rsid w:val="00DB4894"/>
    <w:rsid w:val="00DB50B2"/>
    <w:rsid w:val="00DB53D2"/>
    <w:rsid w:val="00DC04EA"/>
    <w:rsid w:val="00DC36CB"/>
    <w:rsid w:val="00DC4486"/>
    <w:rsid w:val="00DC6399"/>
    <w:rsid w:val="00DD2F69"/>
    <w:rsid w:val="00DD5CB1"/>
    <w:rsid w:val="00DD6589"/>
    <w:rsid w:val="00DD67AD"/>
    <w:rsid w:val="00DD6834"/>
    <w:rsid w:val="00DD6DA2"/>
    <w:rsid w:val="00DD72F7"/>
    <w:rsid w:val="00DE08EE"/>
    <w:rsid w:val="00DE0A41"/>
    <w:rsid w:val="00DE2674"/>
    <w:rsid w:val="00DE3FAA"/>
    <w:rsid w:val="00DE5161"/>
    <w:rsid w:val="00DE5447"/>
    <w:rsid w:val="00DE5C6D"/>
    <w:rsid w:val="00DE73BA"/>
    <w:rsid w:val="00DE749D"/>
    <w:rsid w:val="00DF2E26"/>
    <w:rsid w:val="00DF5D1E"/>
    <w:rsid w:val="00DF64B2"/>
    <w:rsid w:val="00DF75C3"/>
    <w:rsid w:val="00DF7D91"/>
    <w:rsid w:val="00E00971"/>
    <w:rsid w:val="00E01373"/>
    <w:rsid w:val="00E0357C"/>
    <w:rsid w:val="00E040D6"/>
    <w:rsid w:val="00E051CE"/>
    <w:rsid w:val="00E06BF7"/>
    <w:rsid w:val="00E07539"/>
    <w:rsid w:val="00E0775E"/>
    <w:rsid w:val="00E12F61"/>
    <w:rsid w:val="00E135C3"/>
    <w:rsid w:val="00E22B7F"/>
    <w:rsid w:val="00E23993"/>
    <w:rsid w:val="00E23B3F"/>
    <w:rsid w:val="00E24E85"/>
    <w:rsid w:val="00E25B4A"/>
    <w:rsid w:val="00E25F8D"/>
    <w:rsid w:val="00E30E8F"/>
    <w:rsid w:val="00E30EF7"/>
    <w:rsid w:val="00E313DA"/>
    <w:rsid w:val="00E3240C"/>
    <w:rsid w:val="00E32E4D"/>
    <w:rsid w:val="00E334AC"/>
    <w:rsid w:val="00E3414F"/>
    <w:rsid w:val="00E34D60"/>
    <w:rsid w:val="00E34F9E"/>
    <w:rsid w:val="00E3731F"/>
    <w:rsid w:val="00E41E12"/>
    <w:rsid w:val="00E45086"/>
    <w:rsid w:val="00E46EC8"/>
    <w:rsid w:val="00E478F1"/>
    <w:rsid w:val="00E47A3A"/>
    <w:rsid w:val="00E47E2D"/>
    <w:rsid w:val="00E47F35"/>
    <w:rsid w:val="00E51CD8"/>
    <w:rsid w:val="00E5227D"/>
    <w:rsid w:val="00E529C2"/>
    <w:rsid w:val="00E55433"/>
    <w:rsid w:val="00E56221"/>
    <w:rsid w:val="00E570DA"/>
    <w:rsid w:val="00E60CC4"/>
    <w:rsid w:val="00E63474"/>
    <w:rsid w:val="00E644A3"/>
    <w:rsid w:val="00E64EBC"/>
    <w:rsid w:val="00E713A9"/>
    <w:rsid w:val="00E72A7E"/>
    <w:rsid w:val="00E73557"/>
    <w:rsid w:val="00E743F8"/>
    <w:rsid w:val="00E74751"/>
    <w:rsid w:val="00E74ED7"/>
    <w:rsid w:val="00E759C8"/>
    <w:rsid w:val="00E7719F"/>
    <w:rsid w:val="00E77A83"/>
    <w:rsid w:val="00E80A11"/>
    <w:rsid w:val="00E859D3"/>
    <w:rsid w:val="00E8621E"/>
    <w:rsid w:val="00E903EA"/>
    <w:rsid w:val="00E90798"/>
    <w:rsid w:val="00E92EDD"/>
    <w:rsid w:val="00E9590F"/>
    <w:rsid w:val="00E968D8"/>
    <w:rsid w:val="00E97065"/>
    <w:rsid w:val="00E97256"/>
    <w:rsid w:val="00E97403"/>
    <w:rsid w:val="00E97BA7"/>
    <w:rsid w:val="00EA1AD4"/>
    <w:rsid w:val="00EB02A2"/>
    <w:rsid w:val="00EB128C"/>
    <w:rsid w:val="00EB1454"/>
    <w:rsid w:val="00EB2613"/>
    <w:rsid w:val="00EB3C0F"/>
    <w:rsid w:val="00EB4C6C"/>
    <w:rsid w:val="00EB5941"/>
    <w:rsid w:val="00EB60EA"/>
    <w:rsid w:val="00EB72C5"/>
    <w:rsid w:val="00EC0DAF"/>
    <w:rsid w:val="00EC2207"/>
    <w:rsid w:val="00EC2E9A"/>
    <w:rsid w:val="00EC3D8F"/>
    <w:rsid w:val="00EC45BB"/>
    <w:rsid w:val="00EC6BE9"/>
    <w:rsid w:val="00EC7EB8"/>
    <w:rsid w:val="00ED0323"/>
    <w:rsid w:val="00ED2203"/>
    <w:rsid w:val="00ED2CCE"/>
    <w:rsid w:val="00ED3BAB"/>
    <w:rsid w:val="00ED559C"/>
    <w:rsid w:val="00ED5C20"/>
    <w:rsid w:val="00ED64CC"/>
    <w:rsid w:val="00EE1F5A"/>
    <w:rsid w:val="00EE465C"/>
    <w:rsid w:val="00EE534C"/>
    <w:rsid w:val="00EE54E4"/>
    <w:rsid w:val="00EF1995"/>
    <w:rsid w:val="00EF354B"/>
    <w:rsid w:val="00EF366F"/>
    <w:rsid w:val="00EF4AF0"/>
    <w:rsid w:val="00EF5271"/>
    <w:rsid w:val="00EF5819"/>
    <w:rsid w:val="00EF584D"/>
    <w:rsid w:val="00EF74E0"/>
    <w:rsid w:val="00F006B7"/>
    <w:rsid w:val="00F0117C"/>
    <w:rsid w:val="00F014CC"/>
    <w:rsid w:val="00F01F2C"/>
    <w:rsid w:val="00F033CB"/>
    <w:rsid w:val="00F05DF4"/>
    <w:rsid w:val="00F07CE0"/>
    <w:rsid w:val="00F120BF"/>
    <w:rsid w:val="00F12380"/>
    <w:rsid w:val="00F136AF"/>
    <w:rsid w:val="00F13BF0"/>
    <w:rsid w:val="00F16D06"/>
    <w:rsid w:val="00F209F8"/>
    <w:rsid w:val="00F236E6"/>
    <w:rsid w:val="00F23DB6"/>
    <w:rsid w:val="00F31639"/>
    <w:rsid w:val="00F31A9E"/>
    <w:rsid w:val="00F31B6E"/>
    <w:rsid w:val="00F31E3D"/>
    <w:rsid w:val="00F33C8C"/>
    <w:rsid w:val="00F36325"/>
    <w:rsid w:val="00F369E2"/>
    <w:rsid w:val="00F37C22"/>
    <w:rsid w:val="00F40036"/>
    <w:rsid w:val="00F4364A"/>
    <w:rsid w:val="00F443A9"/>
    <w:rsid w:val="00F45EB4"/>
    <w:rsid w:val="00F50800"/>
    <w:rsid w:val="00F54338"/>
    <w:rsid w:val="00F549BD"/>
    <w:rsid w:val="00F570A2"/>
    <w:rsid w:val="00F60864"/>
    <w:rsid w:val="00F6156B"/>
    <w:rsid w:val="00F634D9"/>
    <w:rsid w:val="00F66408"/>
    <w:rsid w:val="00F71072"/>
    <w:rsid w:val="00F74A87"/>
    <w:rsid w:val="00F77AAE"/>
    <w:rsid w:val="00F83152"/>
    <w:rsid w:val="00F84C9F"/>
    <w:rsid w:val="00F85ED3"/>
    <w:rsid w:val="00F86C24"/>
    <w:rsid w:val="00F925FD"/>
    <w:rsid w:val="00F926EC"/>
    <w:rsid w:val="00F97987"/>
    <w:rsid w:val="00FA0092"/>
    <w:rsid w:val="00FA3480"/>
    <w:rsid w:val="00FA42D9"/>
    <w:rsid w:val="00FA7755"/>
    <w:rsid w:val="00FA79DE"/>
    <w:rsid w:val="00FB1E23"/>
    <w:rsid w:val="00FB2406"/>
    <w:rsid w:val="00FB6674"/>
    <w:rsid w:val="00FC080C"/>
    <w:rsid w:val="00FC0F38"/>
    <w:rsid w:val="00FC1062"/>
    <w:rsid w:val="00FC197C"/>
    <w:rsid w:val="00FC1E92"/>
    <w:rsid w:val="00FC3444"/>
    <w:rsid w:val="00FC4480"/>
    <w:rsid w:val="00FC6613"/>
    <w:rsid w:val="00FC6ED7"/>
    <w:rsid w:val="00FC7974"/>
    <w:rsid w:val="00FD0C3D"/>
    <w:rsid w:val="00FD39F7"/>
    <w:rsid w:val="00FD5EF5"/>
    <w:rsid w:val="00FD694F"/>
    <w:rsid w:val="00FE2B00"/>
    <w:rsid w:val="00FE5057"/>
    <w:rsid w:val="00FE506D"/>
    <w:rsid w:val="00FE6D2F"/>
    <w:rsid w:val="00FF16ED"/>
    <w:rsid w:val="00FF31B4"/>
    <w:rsid w:val="00FF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937F6"/>
  <w14:defaultImageDpi w14:val="0"/>
  <w15:docId w15:val="{8092E5DB-4888-462D-B11A-1F473A2A5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96"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9F784E"/>
    <w:pPr>
      <w:keepNext/>
      <w:spacing w:after="240"/>
      <w:outlineLvl w:val="0"/>
    </w:pPr>
    <w:rPr>
      <w:bCs/>
      <w:kern w:val="32"/>
      <w:szCs w:val="32"/>
      <w:lang w:val="en-CA" w:eastAsia="en-US"/>
    </w:rPr>
  </w:style>
  <w:style w:type="paragraph" w:styleId="2">
    <w:name w:val="heading 2"/>
    <w:basedOn w:val="a"/>
    <w:next w:val="a0"/>
    <w:link w:val="20"/>
    <w:uiPriority w:val="99"/>
    <w:qFormat/>
    <w:rsid w:val="009F784E"/>
    <w:pPr>
      <w:keepNext/>
      <w:numPr>
        <w:ilvl w:val="1"/>
        <w:numId w:val="1"/>
      </w:numPr>
      <w:spacing w:after="240"/>
      <w:outlineLvl w:val="1"/>
    </w:pPr>
    <w:rPr>
      <w:bCs/>
      <w:iCs/>
      <w:szCs w:val="28"/>
      <w:lang w:val="en-CA" w:eastAsia="en-US"/>
    </w:rPr>
  </w:style>
  <w:style w:type="paragraph" w:styleId="3">
    <w:name w:val="heading 3"/>
    <w:basedOn w:val="a"/>
    <w:link w:val="30"/>
    <w:uiPriority w:val="99"/>
    <w:qFormat/>
    <w:rsid w:val="009F784E"/>
    <w:pPr>
      <w:keepNext/>
      <w:numPr>
        <w:ilvl w:val="2"/>
        <w:numId w:val="1"/>
      </w:numPr>
      <w:spacing w:after="240"/>
      <w:outlineLvl w:val="2"/>
    </w:pPr>
    <w:rPr>
      <w:bCs/>
      <w:szCs w:val="26"/>
      <w:lang w:val="en-CA" w:eastAsia="en-US"/>
    </w:rPr>
  </w:style>
  <w:style w:type="paragraph" w:styleId="4">
    <w:name w:val="heading 4"/>
    <w:basedOn w:val="a"/>
    <w:next w:val="a0"/>
    <w:link w:val="40"/>
    <w:uiPriority w:val="99"/>
    <w:qFormat/>
    <w:rsid w:val="009F784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CA" w:eastAsia="en-US"/>
    </w:rPr>
  </w:style>
  <w:style w:type="paragraph" w:styleId="5">
    <w:name w:val="heading 5"/>
    <w:basedOn w:val="a"/>
    <w:next w:val="a0"/>
    <w:link w:val="50"/>
    <w:uiPriority w:val="99"/>
    <w:qFormat/>
    <w:rsid w:val="009F784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CA" w:eastAsia="en-US"/>
    </w:rPr>
  </w:style>
  <w:style w:type="paragraph" w:styleId="6">
    <w:name w:val="heading 6"/>
    <w:basedOn w:val="a"/>
    <w:next w:val="a0"/>
    <w:link w:val="60"/>
    <w:uiPriority w:val="99"/>
    <w:qFormat/>
    <w:rsid w:val="009F784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CA" w:eastAsia="en-US"/>
    </w:rPr>
  </w:style>
  <w:style w:type="paragraph" w:styleId="7">
    <w:name w:val="heading 7"/>
    <w:basedOn w:val="a"/>
    <w:next w:val="a0"/>
    <w:link w:val="70"/>
    <w:uiPriority w:val="99"/>
    <w:qFormat/>
    <w:rsid w:val="009F784E"/>
    <w:pPr>
      <w:numPr>
        <w:ilvl w:val="6"/>
        <w:numId w:val="1"/>
      </w:numPr>
      <w:spacing w:before="240" w:after="60"/>
      <w:outlineLvl w:val="6"/>
    </w:pPr>
    <w:rPr>
      <w:lang w:val="en-CA" w:eastAsia="en-US"/>
    </w:rPr>
  </w:style>
  <w:style w:type="paragraph" w:styleId="8">
    <w:name w:val="heading 8"/>
    <w:basedOn w:val="a"/>
    <w:next w:val="a0"/>
    <w:link w:val="80"/>
    <w:uiPriority w:val="99"/>
    <w:qFormat/>
    <w:rsid w:val="009F784E"/>
    <w:pPr>
      <w:numPr>
        <w:ilvl w:val="7"/>
        <w:numId w:val="1"/>
      </w:numPr>
      <w:spacing w:before="240" w:after="60"/>
      <w:outlineLvl w:val="7"/>
    </w:pPr>
    <w:rPr>
      <w:i/>
      <w:iCs/>
      <w:lang w:val="en-CA" w:eastAsia="en-US"/>
    </w:rPr>
  </w:style>
  <w:style w:type="paragraph" w:styleId="9">
    <w:name w:val="heading 9"/>
    <w:basedOn w:val="a"/>
    <w:next w:val="a0"/>
    <w:link w:val="90"/>
    <w:uiPriority w:val="99"/>
    <w:qFormat/>
    <w:rsid w:val="009F784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CA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locked/>
    <w:rPr>
      <w:rFonts w:ascii="Cambria" w:hAnsi="Cambria" w:cs="Times New Roman"/>
    </w:rPr>
  </w:style>
  <w:style w:type="table" w:styleId="a4">
    <w:name w:val="Table Grid"/>
    <w:basedOn w:val="a2"/>
    <w:uiPriority w:val="39"/>
    <w:rsid w:val="00633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HHpara">
    <w:name w:val="OHHpara"/>
    <w:aliases w:val="P"/>
    <w:basedOn w:val="a"/>
    <w:uiPriority w:val="99"/>
    <w:rsid w:val="00DF7D91"/>
    <w:pPr>
      <w:spacing w:after="240"/>
      <w:jc w:val="both"/>
    </w:pPr>
    <w:rPr>
      <w:szCs w:val="20"/>
      <w:lang w:val="en-CA" w:eastAsia="en-US"/>
    </w:rPr>
  </w:style>
  <w:style w:type="character" w:customStyle="1" w:styleId="Prompt">
    <w:name w:val="Prompt"/>
    <w:aliases w:val="PR"/>
    <w:basedOn w:val="a1"/>
    <w:uiPriority w:val="99"/>
    <w:rsid w:val="00DF7D91"/>
    <w:rPr>
      <w:rFonts w:cs="Times New Roman"/>
      <w:color w:val="auto"/>
    </w:rPr>
  </w:style>
  <w:style w:type="paragraph" w:styleId="a5">
    <w:name w:val="footer"/>
    <w:basedOn w:val="a"/>
    <w:link w:val="a6"/>
    <w:uiPriority w:val="99"/>
    <w:rsid w:val="007F7EF5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6">
    <w:name w:val="Нижний колонтитул Знак"/>
    <w:basedOn w:val="a1"/>
    <w:link w:val="a5"/>
    <w:uiPriority w:val="99"/>
    <w:semiHidden/>
    <w:locked/>
    <w:rPr>
      <w:rFonts w:cs="Times New Roman"/>
      <w:sz w:val="24"/>
      <w:szCs w:val="24"/>
    </w:rPr>
  </w:style>
  <w:style w:type="paragraph" w:styleId="a0">
    <w:name w:val="Body Text"/>
    <w:basedOn w:val="a"/>
    <w:link w:val="a7"/>
    <w:uiPriority w:val="99"/>
    <w:rsid w:val="009F784E"/>
    <w:pPr>
      <w:spacing w:after="240"/>
      <w:ind w:firstLine="741"/>
    </w:pPr>
    <w:rPr>
      <w:szCs w:val="20"/>
      <w:lang w:eastAsia="en-US"/>
    </w:rPr>
  </w:style>
  <w:style w:type="character" w:customStyle="1" w:styleId="a7">
    <w:name w:val="Основной текст Знак"/>
    <w:basedOn w:val="a1"/>
    <w:link w:val="a0"/>
    <w:uiPriority w:val="99"/>
    <w:locked/>
    <w:rPr>
      <w:rFonts w:cs="Times New Roman"/>
      <w:sz w:val="24"/>
      <w:szCs w:val="24"/>
    </w:rPr>
  </w:style>
  <w:style w:type="paragraph" w:customStyle="1" w:styleId="OHHpara2">
    <w:name w:val="OHHpara2"/>
    <w:aliases w:val="2"/>
    <w:basedOn w:val="OHHpara"/>
    <w:uiPriority w:val="99"/>
    <w:rsid w:val="00BF41E9"/>
    <w:pPr>
      <w:ind w:left="1440"/>
    </w:pPr>
  </w:style>
  <w:style w:type="paragraph" w:customStyle="1" w:styleId="StandardL1">
    <w:name w:val="Standard_L1"/>
    <w:basedOn w:val="a"/>
    <w:uiPriority w:val="99"/>
    <w:rsid w:val="00BF41E9"/>
    <w:pPr>
      <w:numPr>
        <w:numId w:val="4"/>
      </w:numPr>
      <w:spacing w:after="240"/>
      <w:jc w:val="both"/>
      <w:outlineLvl w:val="0"/>
    </w:pPr>
    <w:rPr>
      <w:lang w:val="en-CA" w:eastAsia="en-US"/>
    </w:rPr>
  </w:style>
  <w:style w:type="paragraph" w:customStyle="1" w:styleId="StandardL2">
    <w:name w:val="Standard_L2"/>
    <w:basedOn w:val="StandardL1"/>
    <w:uiPriority w:val="99"/>
    <w:rsid w:val="00BF41E9"/>
    <w:pPr>
      <w:numPr>
        <w:ilvl w:val="1"/>
      </w:numPr>
      <w:outlineLvl w:val="1"/>
    </w:pPr>
  </w:style>
  <w:style w:type="paragraph" w:customStyle="1" w:styleId="StandardL3">
    <w:name w:val="Standard_L3"/>
    <w:basedOn w:val="StandardL2"/>
    <w:uiPriority w:val="99"/>
    <w:rsid w:val="00BF41E9"/>
    <w:pPr>
      <w:numPr>
        <w:ilvl w:val="2"/>
      </w:numPr>
      <w:outlineLvl w:val="2"/>
    </w:pPr>
  </w:style>
  <w:style w:type="paragraph" w:customStyle="1" w:styleId="StandardL4">
    <w:name w:val="Standard_L4"/>
    <w:basedOn w:val="StandardL3"/>
    <w:uiPriority w:val="99"/>
    <w:rsid w:val="00BF41E9"/>
    <w:pPr>
      <w:numPr>
        <w:ilvl w:val="3"/>
      </w:numPr>
      <w:outlineLvl w:val="3"/>
    </w:pPr>
  </w:style>
  <w:style w:type="paragraph" w:customStyle="1" w:styleId="StandardL5">
    <w:name w:val="Standard_L5"/>
    <w:basedOn w:val="StandardL4"/>
    <w:uiPriority w:val="99"/>
    <w:rsid w:val="00BF41E9"/>
    <w:pPr>
      <w:numPr>
        <w:ilvl w:val="4"/>
      </w:numPr>
      <w:outlineLvl w:val="4"/>
    </w:pPr>
  </w:style>
  <w:style w:type="paragraph" w:customStyle="1" w:styleId="StandardL6">
    <w:name w:val="Standard_L6"/>
    <w:basedOn w:val="StandardL5"/>
    <w:uiPriority w:val="99"/>
    <w:rsid w:val="00BF41E9"/>
    <w:pPr>
      <w:numPr>
        <w:ilvl w:val="5"/>
      </w:numPr>
      <w:outlineLvl w:val="5"/>
    </w:pPr>
  </w:style>
  <w:style w:type="paragraph" w:customStyle="1" w:styleId="StandardL7">
    <w:name w:val="Standard_L7"/>
    <w:basedOn w:val="StandardL6"/>
    <w:uiPriority w:val="99"/>
    <w:rsid w:val="00BF41E9"/>
    <w:pPr>
      <w:numPr>
        <w:ilvl w:val="6"/>
      </w:numPr>
      <w:ind w:left="0" w:firstLine="0"/>
      <w:outlineLvl w:val="6"/>
    </w:pPr>
  </w:style>
  <w:style w:type="paragraph" w:customStyle="1" w:styleId="StandardL8">
    <w:name w:val="Standard_L8"/>
    <w:basedOn w:val="StandardL7"/>
    <w:uiPriority w:val="99"/>
    <w:rsid w:val="00BF41E9"/>
    <w:pPr>
      <w:numPr>
        <w:ilvl w:val="7"/>
      </w:numPr>
      <w:outlineLvl w:val="7"/>
    </w:pPr>
  </w:style>
  <w:style w:type="paragraph" w:customStyle="1" w:styleId="StandardL9">
    <w:name w:val="Standard_L9"/>
    <w:basedOn w:val="StandardL8"/>
    <w:uiPriority w:val="99"/>
    <w:rsid w:val="00BF41E9"/>
    <w:pPr>
      <w:numPr>
        <w:ilvl w:val="8"/>
      </w:numPr>
      <w:outlineLvl w:val="8"/>
    </w:pPr>
  </w:style>
  <w:style w:type="paragraph" w:styleId="a8">
    <w:name w:val="header"/>
    <w:basedOn w:val="a"/>
    <w:link w:val="a9"/>
    <w:uiPriority w:val="99"/>
    <w:rsid w:val="003E32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semiHidden/>
    <w:locked/>
    <w:rPr>
      <w:rFonts w:cs="Times New Roman"/>
      <w:sz w:val="24"/>
      <w:szCs w:val="24"/>
    </w:rPr>
  </w:style>
  <w:style w:type="character" w:styleId="aa">
    <w:name w:val="page number"/>
    <w:basedOn w:val="a1"/>
    <w:uiPriority w:val="99"/>
    <w:rsid w:val="005353DD"/>
    <w:rPr>
      <w:rFonts w:cs="Times New Roman"/>
    </w:rPr>
  </w:style>
  <w:style w:type="character" w:customStyle="1" w:styleId="InsertText">
    <w:name w:val="Insert Text"/>
    <w:basedOn w:val="a7"/>
    <w:rsid w:val="002C62F7"/>
    <w:rPr>
      <w:rFonts w:cs="Times New Roman"/>
      <w:i/>
      <w:sz w:val="22"/>
      <w:szCs w:val="22"/>
      <w:lang w:val="en-US" w:eastAsia="en-US" w:bidi="ar-SA"/>
    </w:rPr>
  </w:style>
  <w:style w:type="character" w:customStyle="1" w:styleId="DefinitionTerm">
    <w:name w:val="Definition Term"/>
    <w:basedOn w:val="a7"/>
    <w:rsid w:val="009E0D30"/>
    <w:rPr>
      <w:rFonts w:cs="Times New Roman"/>
      <w:b/>
      <w:sz w:val="22"/>
      <w:szCs w:val="22"/>
      <w:lang w:val="en-US" w:eastAsia="en-US" w:bidi="ar-SA"/>
    </w:rPr>
  </w:style>
  <w:style w:type="character" w:customStyle="1" w:styleId="OptionalText">
    <w:name w:val="Optional Text"/>
    <w:basedOn w:val="a7"/>
    <w:rsid w:val="009E0D30"/>
    <w:rPr>
      <w:rFonts w:cs="Times New Roman"/>
      <w:sz w:val="22"/>
      <w:szCs w:val="22"/>
      <w:lang w:val="en-US" w:eastAsia="en-US" w:bidi="ar-SA"/>
    </w:rPr>
  </w:style>
  <w:style w:type="character" w:customStyle="1" w:styleId="BodyDefinitionTerm">
    <w:name w:val="Body Definition Term"/>
    <w:basedOn w:val="a7"/>
    <w:rsid w:val="001B6BB9"/>
    <w:rPr>
      <w:rFonts w:cs="Times New Roman"/>
      <w:sz w:val="22"/>
      <w:szCs w:val="22"/>
      <w:lang w:val="en-US" w:eastAsia="en-US" w:bidi="ar-SA"/>
    </w:rPr>
  </w:style>
  <w:style w:type="character" w:styleId="ab">
    <w:name w:val="Hyperlink"/>
    <w:basedOn w:val="a1"/>
    <w:uiPriority w:val="99"/>
    <w:unhideWhenUsed/>
    <w:rsid w:val="003E2A1F"/>
    <w:rPr>
      <w:rFonts w:cs="Times New Roman"/>
      <w:color w:val="0000FF"/>
      <w:u w:val="single"/>
    </w:rPr>
  </w:style>
  <w:style w:type="paragraph" w:styleId="ac">
    <w:name w:val="Normal (Web)"/>
    <w:basedOn w:val="a"/>
    <w:uiPriority w:val="99"/>
    <w:unhideWhenUsed/>
    <w:rsid w:val="00385D0F"/>
    <w:pPr>
      <w:spacing w:before="240" w:after="240"/>
    </w:pPr>
    <w:rPr>
      <w:rFonts w:ascii="Verdana" w:hAnsi="Verdana"/>
      <w:color w:val="3A393E"/>
      <w:sz w:val="14"/>
      <w:szCs w:val="14"/>
    </w:rPr>
  </w:style>
  <w:style w:type="paragraph" w:styleId="ad">
    <w:name w:val="Balloon Text"/>
    <w:basedOn w:val="a"/>
    <w:link w:val="ae"/>
    <w:uiPriority w:val="99"/>
    <w:semiHidden/>
    <w:unhideWhenUsed/>
    <w:rsid w:val="00FE2B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FE2B00"/>
    <w:rPr>
      <w:rFonts w:ascii="Tahoma" w:hAnsi="Tahoma" w:cs="Tahoma"/>
      <w:sz w:val="16"/>
      <w:szCs w:val="16"/>
    </w:rPr>
  </w:style>
  <w:style w:type="paragraph" w:styleId="af">
    <w:name w:val="List Paragraph"/>
    <w:aliases w:val="Bullet List,FooterText,numbered"/>
    <w:basedOn w:val="a"/>
    <w:link w:val="af0"/>
    <w:uiPriority w:val="34"/>
    <w:qFormat/>
    <w:rsid w:val="00BD337A"/>
    <w:pPr>
      <w:ind w:left="720"/>
      <w:contextualSpacing/>
    </w:pPr>
  </w:style>
  <w:style w:type="paragraph" w:customStyle="1" w:styleId="Body1">
    <w:name w:val="Body 1"/>
    <w:basedOn w:val="a"/>
    <w:link w:val="Body1Char"/>
    <w:rsid w:val="00566E54"/>
    <w:pPr>
      <w:spacing w:after="140" w:line="290" w:lineRule="auto"/>
      <w:ind w:left="680"/>
      <w:jc w:val="both"/>
    </w:pPr>
    <w:rPr>
      <w:rFonts w:ascii="Arial" w:eastAsia="MS Mincho" w:hAnsi="Arial"/>
      <w:kern w:val="20"/>
      <w:sz w:val="20"/>
      <w:szCs w:val="20"/>
      <w:lang w:val="en-GB" w:eastAsia="en-US"/>
    </w:rPr>
  </w:style>
  <w:style w:type="character" w:customStyle="1" w:styleId="Body1Char">
    <w:name w:val="Body 1 Char"/>
    <w:basedOn w:val="a1"/>
    <w:link w:val="Body1"/>
    <w:locked/>
    <w:rsid w:val="00566E54"/>
    <w:rPr>
      <w:rFonts w:ascii="Arial" w:eastAsia="MS Mincho" w:hAnsi="Arial" w:cs="Times New Roman"/>
      <w:kern w:val="20"/>
      <w:lang w:val="en-GB" w:eastAsia="en-US"/>
    </w:rPr>
  </w:style>
  <w:style w:type="paragraph" w:customStyle="1" w:styleId="TCLevel1">
    <w:name w:val="T+C Level 1"/>
    <w:basedOn w:val="a"/>
    <w:next w:val="Body1"/>
    <w:rsid w:val="00566E54"/>
    <w:pPr>
      <w:keepNext/>
      <w:numPr>
        <w:numId w:val="12"/>
      </w:numPr>
      <w:spacing w:after="140" w:line="290" w:lineRule="auto"/>
      <w:jc w:val="both"/>
      <w:outlineLvl w:val="0"/>
    </w:pPr>
    <w:rPr>
      <w:rFonts w:ascii="Arial" w:eastAsia="MS Mincho" w:hAnsi="Arial"/>
      <w:b/>
      <w:kern w:val="20"/>
      <w:sz w:val="20"/>
      <w:szCs w:val="20"/>
      <w:lang w:val="en-GB" w:eastAsia="en-US"/>
    </w:rPr>
  </w:style>
  <w:style w:type="paragraph" w:customStyle="1" w:styleId="TCLevel2">
    <w:name w:val="T+C Level 2"/>
    <w:basedOn w:val="a"/>
    <w:next w:val="a"/>
    <w:rsid w:val="00566E54"/>
    <w:pPr>
      <w:numPr>
        <w:ilvl w:val="1"/>
        <w:numId w:val="12"/>
      </w:numPr>
      <w:spacing w:after="140" w:line="290" w:lineRule="auto"/>
      <w:jc w:val="both"/>
      <w:outlineLvl w:val="1"/>
    </w:pPr>
    <w:rPr>
      <w:rFonts w:ascii="Arial" w:eastAsia="MS Mincho" w:hAnsi="Arial"/>
      <w:kern w:val="20"/>
      <w:sz w:val="20"/>
      <w:szCs w:val="20"/>
      <w:lang w:val="en-GB" w:eastAsia="en-US"/>
    </w:rPr>
  </w:style>
  <w:style w:type="paragraph" w:customStyle="1" w:styleId="TCLevel3">
    <w:name w:val="T+C Level 3"/>
    <w:basedOn w:val="a"/>
    <w:next w:val="a"/>
    <w:rsid w:val="00566E54"/>
    <w:pPr>
      <w:numPr>
        <w:ilvl w:val="2"/>
        <w:numId w:val="12"/>
      </w:numPr>
      <w:spacing w:after="140" w:line="290" w:lineRule="auto"/>
      <w:jc w:val="both"/>
      <w:outlineLvl w:val="2"/>
    </w:pPr>
    <w:rPr>
      <w:rFonts w:ascii="Arial" w:eastAsia="MS Mincho" w:hAnsi="Arial"/>
      <w:kern w:val="20"/>
      <w:sz w:val="20"/>
      <w:szCs w:val="20"/>
      <w:lang w:val="en-GB" w:eastAsia="en-US"/>
    </w:rPr>
  </w:style>
  <w:style w:type="paragraph" w:customStyle="1" w:styleId="TCLevel4">
    <w:name w:val="T+C Level 4"/>
    <w:basedOn w:val="a"/>
    <w:next w:val="a"/>
    <w:rsid w:val="00566E54"/>
    <w:pPr>
      <w:numPr>
        <w:ilvl w:val="3"/>
        <w:numId w:val="12"/>
      </w:numPr>
      <w:spacing w:after="140" w:line="290" w:lineRule="auto"/>
      <w:jc w:val="both"/>
      <w:outlineLvl w:val="3"/>
    </w:pPr>
    <w:rPr>
      <w:rFonts w:ascii="Arial" w:eastAsia="MS Mincho" w:hAnsi="Arial"/>
      <w:kern w:val="20"/>
      <w:sz w:val="20"/>
      <w:szCs w:val="20"/>
      <w:lang w:val="en-GB" w:eastAsia="en-US"/>
    </w:rPr>
  </w:style>
  <w:style w:type="character" w:styleId="af1">
    <w:name w:val="annotation reference"/>
    <w:basedOn w:val="a1"/>
    <w:uiPriority w:val="99"/>
    <w:unhideWhenUsed/>
    <w:rsid w:val="009B1F6B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9B1F6B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locked/>
    <w:rsid w:val="009B1F6B"/>
    <w:rPr>
      <w:rFonts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E52D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AE52DF"/>
    <w:rPr>
      <w:rFonts w:cs="Times New Roman"/>
      <w:b/>
      <w:bCs/>
    </w:rPr>
  </w:style>
  <w:style w:type="paragraph" w:customStyle="1" w:styleId="ConsNormal">
    <w:name w:val="ConsNormal"/>
    <w:rsid w:val="00BA1CD6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styleId="af6">
    <w:name w:val="Body Text Indent"/>
    <w:basedOn w:val="a"/>
    <w:link w:val="af7"/>
    <w:uiPriority w:val="99"/>
    <w:rsid w:val="009E291C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f6"/>
    <w:uiPriority w:val="99"/>
    <w:locked/>
    <w:rsid w:val="009E291C"/>
    <w:rPr>
      <w:rFonts w:cs="Times New Roman"/>
      <w:sz w:val="24"/>
      <w:szCs w:val="24"/>
    </w:rPr>
  </w:style>
  <w:style w:type="character" w:customStyle="1" w:styleId="af0">
    <w:name w:val="Абзац списка Знак"/>
    <w:aliases w:val="Bullet List Знак,FooterText Знак,numbered Знак"/>
    <w:link w:val="af"/>
    <w:locked/>
    <w:rsid w:val="004F0CFD"/>
    <w:rPr>
      <w:sz w:val="24"/>
    </w:rPr>
  </w:style>
  <w:style w:type="paragraph" w:styleId="af8">
    <w:name w:val="footnote text"/>
    <w:basedOn w:val="a"/>
    <w:link w:val="af9"/>
    <w:uiPriority w:val="99"/>
    <w:rsid w:val="00A06BCE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locked/>
    <w:rsid w:val="00A06BCE"/>
    <w:rPr>
      <w:rFonts w:cs="Times New Roman"/>
    </w:rPr>
  </w:style>
  <w:style w:type="character" w:styleId="afa">
    <w:name w:val="footnote reference"/>
    <w:basedOn w:val="a1"/>
    <w:uiPriority w:val="99"/>
    <w:rsid w:val="00A06BCE"/>
    <w:rPr>
      <w:rFonts w:cs="Times New Roman"/>
      <w:vertAlign w:val="superscript"/>
    </w:rPr>
  </w:style>
  <w:style w:type="paragraph" w:styleId="afb">
    <w:name w:val="Revision"/>
    <w:hidden/>
    <w:uiPriority w:val="99"/>
    <w:semiHidden/>
    <w:rsid w:val="00A647FA"/>
    <w:rPr>
      <w:sz w:val="24"/>
      <w:szCs w:val="24"/>
    </w:rPr>
  </w:style>
  <w:style w:type="character" w:customStyle="1" w:styleId="longtext1">
    <w:name w:val="long_text1"/>
    <w:uiPriority w:val="99"/>
    <w:rsid w:val="00391EF5"/>
    <w:rPr>
      <w:rFonts w:ascii="Times New Roman" w:hAnsi="Times New Roman" w:cs="Times New Roman" w:hint="default"/>
      <w:sz w:val="17"/>
      <w:szCs w:val="17"/>
    </w:rPr>
  </w:style>
  <w:style w:type="paragraph" w:styleId="afc">
    <w:name w:val="endnote text"/>
    <w:basedOn w:val="a"/>
    <w:link w:val="afd"/>
    <w:uiPriority w:val="99"/>
    <w:rsid w:val="005B75C4"/>
    <w:rPr>
      <w:sz w:val="20"/>
      <w:szCs w:val="20"/>
    </w:rPr>
  </w:style>
  <w:style w:type="character" w:customStyle="1" w:styleId="afd">
    <w:name w:val="Текст концевой сноски Знак"/>
    <w:basedOn w:val="a1"/>
    <w:link w:val="afc"/>
    <w:uiPriority w:val="99"/>
    <w:rsid w:val="005B75C4"/>
  </w:style>
  <w:style w:type="character" w:styleId="afe">
    <w:name w:val="endnote reference"/>
    <w:basedOn w:val="a1"/>
    <w:uiPriority w:val="99"/>
    <w:rsid w:val="005B7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5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tran.ru/c/m.exe?t=5569619_2_1&amp;s1=market%20opportuniti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F48C4-B006-4A58-821F-BB27E59C6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2892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КОНФИДЕНЦИАЛЬНОСТИ</vt:lpstr>
    </vt:vector>
  </TitlesOfParts>
  <Company>Mechel</Company>
  <LinksUpToDate>false</LinksUpToDate>
  <CharactersWithSpaces>19345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</dc:title>
  <dc:subject/>
  <dc:creator>IT_Support</dc:creator>
  <cp:keywords/>
  <dc:description/>
  <cp:lastModifiedBy>Гриценко В.</cp:lastModifiedBy>
  <cp:revision>4</cp:revision>
  <cp:lastPrinted>2026-10-06T09:32:00Z</cp:lastPrinted>
  <dcterms:created xsi:type="dcterms:W3CDTF">2026-10-09T00:31:00Z</dcterms:created>
  <dcterms:modified xsi:type="dcterms:W3CDTF">2026-10-09T01:01:00Z</dcterms:modified>
</cp:coreProperties>
</file>